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72C" w:rsidRPr="00407908" w:rsidRDefault="00B6679B" w:rsidP="001D672C">
      <w:pPr>
        <w:jc w:val="center"/>
        <w:rPr>
          <w:b/>
        </w:rPr>
      </w:pPr>
      <w:r w:rsidRPr="00407908">
        <w:rPr>
          <w:b/>
        </w:rPr>
        <w:t xml:space="preserve">Podsumowanie </w:t>
      </w:r>
      <w:r w:rsidR="00BA3232" w:rsidRPr="00407908">
        <w:rPr>
          <w:b/>
        </w:rPr>
        <w:t xml:space="preserve">spotkań informacyjnych oraz wywiadów grupowych </w:t>
      </w:r>
    </w:p>
    <w:p w:rsidR="001D672C" w:rsidRPr="00407908" w:rsidRDefault="001D672C" w:rsidP="001D672C">
      <w:pPr>
        <w:jc w:val="both"/>
        <w:rPr>
          <w:b/>
        </w:rPr>
      </w:pPr>
      <w:r w:rsidRPr="00407908">
        <w:rPr>
          <w:b/>
        </w:rPr>
        <w:t>1. Analiza SWOT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75"/>
        <w:gridCol w:w="4500"/>
      </w:tblGrid>
      <w:tr w:rsidR="00407908" w:rsidRPr="00407908" w:rsidTr="00651BDD">
        <w:tc>
          <w:tcPr>
            <w:tcW w:w="4575" w:type="dxa"/>
          </w:tcPr>
          <w:p w:rsidR="001D672C" w:rsidRPr="00407908" w:rsidRDefault="001D672C" w:rsidP="00651BDD">
            <w:pPr>
              <w:pStyle w:val="Zawartotabeli"/>
              <w:snapToGrid w:val="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407908">
              <w:rPr>
                <w:rFonts w:ascii="Calibri" w:hAnsi="Calibri" w:cs="Tahoma"/>
                <w:b/>
                <w:bCs/>
                <w:sz w:val="24"/>
                <w:szCs w:val="24"/>
              </w:rPr>
              <w:t>Mocne strony</w:t>
            </w:r>
          </w:p>
        </w:tc>
        <w:tc>
          <w:tcPr>
            <w:tcW w:w="4500" w:type="dxa"/>
          </w:tcPr>
          <w:p w:rsidR="001D672C" w:rsidRPr="00407908" w:rsidRDefault="001D672C" w:rsidP="00651BDD">
            <w:pPr>
              <w:pStyle w:val="Zawartotabeli"/>
              <w:snapToGrid w:val="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407908">
              <w:rPr>
                <w:rFonts w:ascii="Calibri" w:hAnsi="Calibri" w:cs="Tahoma"/>
                <w:b/>
                <w:bCs/>
                <w:sz w:val="24"/>
                <w:szCs w:val="24"/>
              </w:rPr>
              <w:t>Słabe strony</w:t>
            </w:r>
          </w:p>
        </w:tc>
      </w:tr>
      <w:tr w:rsidR="00407908" w:rsidRPr="00407908" w:rsidTr="00651BDD">
        <w:trPr>
          <w:trHeight w:val="2823"/>
        </w:trPr>
        <w:tc>
          <w:tcPr>
            <w:tcW w:w="4575" w:type="dxa"/>
          </w:tcPr>
          <w:p w:rsidR="001D672C" w:rsidRPr="00407908" w:rsidRDefault="001D672C" w:rsidP="00651BDD">
            <w:pPr>
              <w:pStyle w:val="Zawartotabeli"/>
              <w:snapToGrid w:val="0"/>
              <w:rPr>
                <w:rFonts w:ascii="Calibri" w:hAnsi="Calibri" w:cs="Tahoma"/>
                <w:b/>
                <w:sz w:val="24"/>
                <w:szCs w:val="24"/>
              </w:rPr>
            </w:pPr>
            <w:r w:rsidRPr="00407908">
              <w:rPr>
                <w:rFonts w:ascii="Calibri" w:hAnsi="Calibri" w:cs="Tahoma"/>
                <w:b/>
                <w:sz w:val="24"/>
                <w:szCs w:val="24"/>
              </w:rPr>
              <w:t>Sfera przyrodniczo - kulturowa</w:t>
            </w:r>
          </w:p>
          <w:p w:rsidR="001D672C" w:rsidRPr="00407908" w:rsidRDefault="001D672C" w:rsidP="001D672C">
            <w:pPr>
              <w:pStyle w:val="Zawartotabeli"/>
              <w:numPr>
                <w:ilvl w:val="0"/>
                <w:numId w:val="14"/>
              </w:numPr>
              <w:snapToGrid w:val="0"/>
              <w:rPr>
                <w:rFonts w:asciiTheme="minorHAnsi" w:hAnsiTheme="minorHAnsi" w:cs="Tahoma"/>
                <w:sz w:val="24"/>
                <w:szCs w:val="24"/>
              </w:rPr>
            </w:pPr>
            <w:r w:rsidRPr="00407908">
              <w:rPr>
                <w:rFonts w:asciiTheme="minorHAnsi" w:hAnsiTheme="minorHAnsi" w:cs="Tahoma"/>
                <w:sz w:val="24"/>
                <w:szCs w:val="24"/>
              </w:rPr>
              <w:t>Korzystne położenie geograficzne na przedgórzu sudeckim i częściowo w Kotlinie Kłodzkiej</w:t>
            </w:r>
          </w:p>
          <w:p w:rsidR="001D672C" w:rsidRPr="00407908" w:rsidRDefault="001D672C" w:rsidP="001D672C">
            <w:pPr>
              <w:pStyle w:val="Zawartotabeli"/>
              <w:numPr>
                <w:ilvl w:val="0"/>
                <w:numId w:val="14"/>
              </w:numPr>
              <w:snapToGrid w:val="0"/>
              <w:rPr>
                <w:rFonts w:asciiTheme="minorHAnsi" w:hAnsiTheme="minorHAnsi" w:cs="Tahoma"/>
                <w:sz w:val="24"/>
                <w:szCs w:val="24"/>
              </w:rPr>
            </w:pPr>
            <w:r w:rsidRPr="00407908">
              <w:rPr>
                <w:rFonts w:asciiTheme="minorHAnsi" w:hAnsiTheme="minorHAnsi" w:cs="Tahoma"/>
                <w:sz w:val="24"/>
                <w:szCs w:val="24"/>
              </w:rPr>
              <w:t xml:space="preserve">Położenie przy granicy z Republiką Czeską </w:t>
            </w:r>
          </w:p>
          <w:p w:rsidR="001D672C" w:rsidRPr="00407908" w:rsidRDefault="001D672C" w:rsidP="001D672C">
            <w:pPr>
              <w:pStyle w:val="Zawartotabeli"/>
              <w:numPr>
                <w:ilvl w:val="0"/>
                <w:numId w:val="14"/>
              </w:numPr>
              <w:snapToGrid w:val="0"/>
              <w:rPr>
                <w:rFonts w:asciiTheme="minorHAnsi" w:hAnsiTheme="minorHAnsi" w:cs="Tahoma"/>
                <w:sz w:val="24"/>
                <w:szCs w:val="24"/>
              </w:rPr>
            </w:pPr>
            <w:r w:rsidRPr="00407908">
              <w:rPr>
                <w:rFonts w:asciiTheme="minorHAnsi" w:hAnsiTheme="minorHAnsi" w:cs="Tahoma"/>
                <w:sz w:val="24"/>
                <w:szCs w:val="24"/>
              </w:rPr>
              <w:t>Dobre warunki glebowo – klimatyczne</w:t>
            </w:r>
          </w:p>
          <w:p w:rsidR="001D672C" w:rsidRPr="00407908" w:rsidRDefault="001D672C" w:rsidP="001D672C">
            <w:pPr>
              <w:pStyle w:val="Zawartotabeli"/>
              <w:numPr>
                <w:ilvl w:val="0"/>
                <w:numId w:val="14"/>
              </w:numPr>
              <w:snapToGrid w:val="0"/>
              <w:rPr>
                <w:rFonts w:asciiTheme="minorHAnsi" w:hAnsiTheme="minorHAnsi" w:cs="Tahoma"/>
                <w:sz w:val="24"/>
                <w:szCs w:val="24"/>
              </w:rPr>
            </w:pPr>
            <w:r w:rsidRPr="00407908">
              <w:rPr>
                <w:rFonts w:asciiTheme="minorHAnsi" w:hAnsiTheme="minorHAnsi" w:cs="Tahoma"/>
                <w:sz w:val="24"/>
                <w:szCs w:val="24"/>
              </w:rPr>
              <w:t xml:space="preserve">Bogactwo flory i fauny </w:t>
            </w:r>
          </w:p>
          <w:p w:rsidR="001D672C" w:rsidRPr="00407908" w:rsidRDefault="001D672C" w:rsidP="001D672C">
            <w:pPr>
              <w:pStyle w:val="Zawartotabeli"/>
              <w:numPr>
                <w:ilvl w:val="0"/>
                <w:numId w:val="14"/>
              </w:numPr>
              <w:snapToGrid w:val="0"/>
              <w:rPr>
                <w:rFonts w:asciiTheme="minorHAnsi" w:hAnsiTheme="minorHAnsi" w:cs="Tahoma"/>
                <w:sz w:val="24"/>
                <w:szCs w:val="24"/>
              </w:rPr>
            </w:pPr>
            <w:r w:rsidRPr="00407908">
              <w:rPr>
                <w:rFonts w:asciiTheme="minorHAnsi" w:hAnsiTheme="minorHAnsi" w:cs="Tahoma"/>
                <w:sz w:val="24"/>
                <w:szCs w:val="24"/>
              </w:rPr>
              <w:t xml:space="preserve">Unikalne walory przyrodnicze możliwe do wykorzystania w nowoczesnym przemyśle, np. bakterie arsenowe, grzyby, etc. </w:t>
            </w:r>
          </w:p>
          <w:p w:rsidR="001D672C" w:rsidRPr="00407908" w:rsidRDefault="001D672C" w:rsidP="001D672C">
            <w:pPr>
              <w:pStyle w:val="Zawartotabeli"/>
              <w:numPr>
                <w:ilvl w:val="0"/>
                <w:numId w:val="14"/>
              </w:numPr>
              <w:snapToGrid w:val="0"/>
              <w:rPr>
                <w:rFonts w:asciiTheme="minorHAnsi" w:hAnsiTheme="minorHAnsi" w:cs="Tahoma"/>
                <w:sz w:val="24"/>
                <w:szCs w:val="24"/>
              </w:rPr>
            </w:pPr>
            <w:r w:rsidRPr="00407908">
              <w:rPr>
                <w:rFonts w:asciiTheme="minorHAnsi" w:hAnsiTheme="minorHAnsi" w:cs="Tahoma"/>
                <w:sz w:val="24"/>
                <w:szCs w:val="24"/>
              </w:rPr>
              <w:t xml:space="preserve">Duże zasoby wód w zbiornikach wodnych, w tym źródła termalne </w:t>
            </w:r>
          </w:p>
          <w:p w:rsidR="001D672C" w:rsidRPr="00407908" w:rsidRDefault="001D672C" w:rsidP="001D672C">
            <w:pPr>
              <w:pStyle w:val="Zawartotabeli"/>
              <w:numPr>
                <w:ilvl w:val="0"/>
                <w:numId w:val="14"/>
              </w:numPr>
              <w:snapToGrid w:val="0"/>
              <w:rPr>
                <w:rFonts w:asciiTheme="minorHAnsi" w:hAnsiTheme="minorHAnsi" w:cs="Tahoma"/>
                <w:sz w:val="24"/>
                <w:szCs w:val="24"/>
              </w:rPr>
            </w:pPr>
            <w:r w:rsidRPr="00407908">
              <w:rPr>
                <w:rFonts w:asciiTheme="minorHAnsi" w:hAnsiTheme="minorHAnsi"/>
                <w:sz w:val="24"/>
                <w:szCs w:val="24"/>
              </w:rPr>
              <w:t xml:space="preserve">Różnorodne i dobrze zachowane walory przyrodnicze (rezerwaty: </w:t>
            </w:r>
            <w:proofErr w:type="spellStart"/>
            <w:r w:rsidRPr="00407908">
              <w:rPr>
                <w:rFonts w:asciiTheme="minorHAnsi" w:hAnsiTheme="minorHAnsi"/>
                <w:sz w:val="24"/>
                <w:szCs w:val="24"/>
              </w:rPr>
              <w:t>Muszkowicki</w:t>
            </w:r>
            <w:proofErr w:type="spellEnd"/>
            <w:r w:rsidRPr="00407908">
              <w:rPr>
                <w:rFonts w:asciiTheme="minorHAnsi" w:hAnsiTheme="minorHAnsi"/>
                <w:sz w:val="24"/>
                <w:szCs w:val="24"/>
              </w:rPr>
              <w:t xml:space="preserve"> Las Bukowy, Skałki Stoleckie, Cisy)</w:t>
            </w:r>
          </w:p>
          <w:p w:rsidR="001D672C" w:rsidRPr="00407908" w:rsidRDefault="001D672C" w:rsidP="001D672C">
            <w:pPr>
              <w:pStyle w:val="Zawartotabeli"/>
              <w:numPr>
                <w:ilvl w:val="0"/>
                <w:numId w:val="14"/>
              </w:numPr>
              <w:snapToGrid w:val="0"/>
              <w:rPr>
                <w:rFonts w:asciiTheme="minorHAnsi" w:hAnsiTheme="minorHAnsi" w:cs="Tahoma"/>
                <w:sz w:val="24"/>
                <w:szCs w:val="24"/>
              </w:rPr>
            </w:pPr>
            <w:r w:rsidRPr="00407908">
              <w:rPr>
                <w:rFonts w:asciiTheme="minorHAnsi" w:hAnsiTheme="minorHAnsi"/>
                <w:sz w:val="24"/>
                <w:szCs w:val="24"/>
              </w:rPr>
              <w:t>Dobry stan środowiska naturalnego</w:t>
            </w:r>
          </w:p>
          <w:p w:rsidR="001D672C" w:rsidRPr="00407908" w:rsidRDefault="001D672C" w:rsidP="001D672C">
            <w:pPr>
              <w:pStyle w:val="Zawartotabeli"/>
              <w:numPr>
                <w:ilvl w:val="0"/>
                <w:numId w:val="14"/>
              </w:numPr>
              <w:snapToGrid w:val="0"/>
              <w:rPr>
                <w:rFonts w:asciiTheme="minorHAnsi" w:hAnsiTheme="minorHAnsi" w:cs="Tahoma"/>
                <w:sz w:val="24"/>
                <w:szCs w:val="24"/>
              </w:rPr>
            </w:pPr>
            <w:r w:rsidRPr="00407908">
              <w:rPr>
                <w:rFonts w:asciiTheme="minorHAnsi" w:hAnsiTheme="minorHAnsi" w:cs="Tahoma"/>
                <w:sz w:val="24"/>
                <w:szCs w:val="24"/>
              </w:rPr>
              <w:t>Tereny o dużej atrakcyjności turystycznej (np. Przełom Bardzki, Kopalnia w Złotym Stoku, Leśny Park Przygody etc.)</w:t>
            </w:r>
          </w:p>
          <w:p w:rsidR="001D672C" w:rsidRPr="00407908" w:rsidRDefault="001D672C" w:rsidP="001D672C">
            <w:pPr>
              <w:pStyle w:val="Zawartotabeli"/>
              <w:numPr>
                <w:ilvl w:val="0"/>
                <w:numId w:val="14"/>
              </w:numPr>
              <w:snapToGrid w:val="0"/>
              <w:rPr>
                <w:rFonts w:asciiTheme="minorHAnsi" w:hAnsiTheme="minorHAnsi" w:cs="Tahoma"/>
                <w:sz w:val="24"/>
                <w:szCs w:val="24"/>
              </w:rPr>
            </w:pPr>
            <w:r w:rsidRPr="00407908">
              <w:rPr>
                <w:rFonts w:asciiTheme="minorHAnsi" w:hAnsiTheme="minorHAnsi"/>
                <w:sz w:val="24"/>
                <w:szCs w:val="24"/>
              </w:rPr>
              <w:t>Znaczące w skali kraju i województwa obiekty zabytkowe, m.in. (zespoły cysterskie w Henrykowie, Kamieńcu Ząbkowickim, Bardzie, zabytkowe układy urbanistyczne w Ziębicach, Bardzie, Ząbkowicach Śląskich, Złotym Stoku, Pałac w Kamieńcu Ząbkowickim, Krzywa Wieża w Ząbkowicach Śląskich, Twierdza w Srebrnej Górze, etc.)</w:t>
            </w:r>
          </w:p>
          <w:p w:rsidR="001D672C" w:rsidRPr="00407908" w:rsidRDefault="001D672C" w:rsidP="001D672C">
            <w:pPr>
              <w:pStyle w:val="Zawartotabeli"/>
              <w:numPr>
                <w:ilvl w:val="0"/>
                <w:numId w:val="14"/>
              </w:numPr>
              <w:snapToGrid w:val="0"/>
              <w:rPr>
                <w:rFonts w:asciiTheme="minorHAnsi" w:hAnsiTheme="minorHAnsi" w:cs="Tahoma"/>
                <w:sz w:val="24"/>
                <w:szCs w:val="24"/>
              </w:rPr>
            </w:pPr>
            <w:r w:rsidRPr="00407908">
              <w:rPr>
                <w:rFonts w:asciiTheme="minorHAnsi" w:hAnsiTheme="minorHAnsi"/>
                <w:sz w:val="24"/>
                <w:szCs w:val="24"/>
              </w:rPr>
              <w:t xml:space="preserve">Interesujące dziedzictwo kulturowe obszaru i jego mieszkańców </w:t>
            </w:r>
          </w:p>
          <w:p w:rsidR="001D672C" w:rsidRPr="00407908" w:rsidRDefault="001D672C" w:rsidP="001D672C">
            <w:pPr>
              <w:pStyle w:val="Zawartotabeli"/>
              <w:numPr>
                <w:ilvl w:val="0"/>
                <w:numId w:val="14"/>
              </w:numPr>
              <w:snapToGrid w:val="0"/>
              <w:rPr>
                <w:rFonts w:asciiTheme="minorHAnsi" w:hAnsiTheme="minorHAnsi" w:cs="Tahoma"/>
                <w:sz w:val="24"/>
                <w:szCs w:val="24"/>
              </w:rPr>
            </w:pPr>
            <w:r w:rsidRPr="00407908">
              <w:rPr>
                <w:rFonts w:asciiTheme="minorHAnsi" w:hAnsiTheme="minorHAnsi"/>
                <w:sz w:val="24"/>
                <w:szCs w:val="24"/>
              </w:rPr>
              <w:t>Rozwijająca się infrastruktura turystyczna (</w:t>
            </w:r>
            <w:proofErr w:type="spellStart"/>
            <w:r w:rsidRPr="00407908">
              <w:rPr>
                <w:rFonts w:asciiTheme="minorHAnsi" w:hAnsiTheme="minorHAnsi"/>
                <w:sz w:val="24"/>
                <w:szCs w:val="24"/>
              </w:rPr>
              <w:t>infokioski</w:t>
            </w:r>
            <w:proofErr w:type="spellEnd"/>
            <w:r w:rsidRPr="00407908">
              <w:rPr>
                <w:rFonts w:asciiTheme="minorHAnsi" w:hAnsiTheme="minorHAnsi"/>
                <w:sz w:val="24"/>
                <w:szCs w:val="24"/>
              </w:rPr>
              <w:t>, parkingi, etc.)</w:t>
            </w:r>
          </w:p>
          <w:p w:rsidR="001D672C" w:rsidRPr="00407908" w:rsidRDefault="001D672C" w:rsidP="001D672C">
            <w:pPr>
              <w:pStyle w:val="Zawartotabeli"/>
              <w:numPr>
                <w:ilvl w:val="0"/>
                <w:numId w:val="14"/>
              </w:numPr>
              <w:snapToGrid w:val="0"/>
              <w:rPr>
                <w:rFonts w:ascii="Calibri" w:hAnsi="Calibri" w:cs="Tahoma"/>
                <w:sz w:val="24"/>
                <w:szCs w:val="24"/>
              </w:rPr>
            </w:pPr>
            <w:r w:rsidRPr="00407908">
              <w:rPr>
                <w:rFonts w:asciiTheme="minorHAnsi" w:hAnsiTheme="minorHAnsi" w:cs="Tahoma"/>
                <w:sz w:val="24"/>
                <w:szCs w:val="24"/>
              </w:rPr>
              <w:t>Rozwijająca się sieć szlaków turystycznych, ścieżek pieszych i rowerowych, etc.</w:t>
            </w:r>
            <w:r w:rsidRPr="00407908">
              <w:rPr>
                <w:rFonts w:ascii="Calibri" w:hAnsi="Calibri" w:cs="Tahoma"/>
                <w:sz w:val="24"/>
                <w:szCs w:val="24"/>
              </w:rPr>
              <w:t xml:space="preserve">  </w:t>
            </w:r>
          </w:p>
        </w:tc>
        <w:tc>
          <w:tcPr>
            <w:tcW w:w="4500" w:type="dxa"/>
          </w:tcPr>
          <w:p w:rsidR="001D672C" w:rsidRPr="00407908" w:rsidRDefault="001D672C" w:rsidP="00651BDD">
            <w:pPr>
              <w:pStyle w:val="Zawartotabeli"/>
              <w:snapToGrid w:val="0"/>
              <w:ind w:left="360" w:hanging="312"/>
              <w:rPr>
                <w:rFonts w:ascii="Calibri" w:hAnsi="Calibri" w:cs="Tahoma"/>
                <w:b/>
                <w:sz w:val="24"/>
                <w:szCs w:val="24"/>
              </w:rPr>
            </w:pPr>
            <w:r w:rsidRPr="00407908">
              <w:rPr>
                <w:rFonts w:ascii="Calibri" w:hAnsi="Calibri" w:cs="Tahoma"/>
                <w:b/>
                <w:sz w:val="24"/>
                <w:szCs w:val="24"/>
              </w:rPr>
              <w:t xml:space="preserve">Sfera przyrodniczo – kulturowa </w:t>
            </w:r>
          </w:p>
          <w:p w:rsidR="001D672C" w:rsidRPr="00407908" w:rsidRDefault="001D672C" w:rsidP="001D672C">
            <w:pPr>
              <w:pStyle w:val="Zawartotabeli"/>
              <w:numPr>
                <w:ilvl w:val="0"/>
                <w:numId w:val="14"/>
              </w:numPr>
              <w:tabs>
                <w:tab w:val="clear" w:pos="720"/>
              </w:tabs>
              <w:snapToGrid w:val="0"/>
              <w:ind w:left="615" w:hanging="283"/>
              <w:rPr>
                <w:rFonts w:ascii="Calibri" w:hAnsi="Calibri" w:cs="Tahoma"/>
                <w:sz w:val="24"/>
                <w:szCs w:val="24"/>
              </w:rPr>
            </w:pPr>
            <w:r w:rsidRPr="00407908">
              <w:rPr>
                <w:rFonts w:ascii="Calibri" w:hAnsi="Calibri" w:cs="Tahoma"/>
                <w:sz w:val="24"/>
                <w:szCs w:val="24"/>
              </w:rPr>
              <w:t>Braki w infrastrukturze związanej z ochroną środowiska (np. sieci kanalizacyjnej i wodociągowej)</w:t>
            </w:r>
          </w:p>
          <w:p w:rsidR="001D672C" w:rsidRPr="00407908" w:rsidRDefault="001D672C" w:rsidP="001D672C">
            <w:pPr>
              <w:pStyle w:val="Zawartotabeli"/>
              <w:numPr>
                <w:ilvl w:val="0"/>
                <w:numId w:val="14"/>
              </w:numPr>
              <w:tabs>
                <w:tab w:val="clear" w:pos="720"/>
              </w:tabs>
              <w:snapToGrid w:val="0"/>
              <w:ind w:left="615" w:hanging="283"/>
              <w:rPr>
                <w:rFonts w:ascii="Calibri" w:hAnsi="Calibri" w:cs="Tahoma"/>
                <w:sz w:val="24"/>
                <w:szCs w:val="24"/>
              </w:rPr>
            </w:pPr>
            <w:r w:rsidRPr="00407908">
              <w:rPr>
                <w:rFonts w:ascii="Calibri" w:hAnsi="Calibri" w:cs="Tahoma"/>
                <w:sz w:val="24"/>
                <w:szCs w:val="24"/>
              </w:rPr>
              <w:t>Źle prowadzona gospodarka melioracyjna na obszarze</w:t>
            </w:r>
          </w:p>
          <w:p w:rsidR="001D672C" w:rsidRPr="00407908" w:rsidRDefault="001D672C" w:rsidP="001D672C">
            <w:pPr>
              <w:pStyle w:val="Zawartotabeli"/>
              <w:numPr>
                <w:ilvl w:val="0"/>
                <w:numId w:val="14"/>
              </w:numPr>
              <w:tabs>
                <w:tab w:val="clear" w:pos="720"/>
              </w:tabs>
              <w:snapToGrid w:val="0"/>
              <w:ind w:left="615" w:hanging="283"/>
              <w:rPr>
                <w:rFonts w:ascii="Calibri" w:hAnsi="Calibri" w:cs="Tahoma"/>
                <w:sz w:val="24"/>
                <w:szCs w:val="24"/>
              </w:rPr>
            </w:pPr>
            <w:r w:rsidRPr="00407908">
              <w:rPr>
                <w:rFonts w:ascii="Calibri" w:hAnsi="Calibri" w:cs="Tahoma"/>
                <w:sz w:val="24"/>
                <w:szCs w:val="24"/>
              </w:rPr>
              <w:t xml:space="preserve">Zły stan techniczny części zabytków, co ma wpływ na ich niską dostępność turystyczną </w:t>
            </w:r>
          </w:p>
          <w:p w:rsidR="001D672C" w:rsidRPr="00407908" w:rsidRDefault="001D672C" w:rsidP="001D672C">
            <w:pPr>
              <w:pStyle w:val="Zawartotabeli"/>
              <w:numPr>
                <w:ilvl w:val="0"/>
                <w:numId w:val="14"/>
              </w:numPr>
              <w:tabs>
                <w:tab w:val="clear" w:pos="720"/>
              </w:tabs>
              <w:snapToGrid w:val="0"/>
              <w:ind w:left="615" w:hanging="283"/>
              <w:rPr>
                <w:rFonts w:ascii="Calibri" w:hAnsi="Calibri" w:cs="Tahoma"/>
                <w:sz w:val="24"/>
                <w:szCs w:val="24"/>
              </w:rPr>
            </w:pPr>
            <w:r w:rsidRPr="00407908">
              <w:rPr>
                <w:rFonts w:ascii="Calibri" w:hAnsi="Calibri" w:cs="Tahoma"/>
                <w:sz w:val="24"/>
                <w:szCs w:val="24"/>
              </w:rPr>
              <w:t xml:space="preserve">Brak zintegrowanej oferty turystycznej obszaru, w tym szlaków turystycznych – pieszych, rowerowych, etc. </w:t>
            </w:r>
          </w:p>
          <w:p w:rsidR="001D672C" w:rsidRPr="00407908" w:rsidRDefault="001D672C" w:rsidP="001D672C">
            <w:pPr>
              <w:pStyle w:val="Zawartotabeli"/>
              <w:numPr>
                <w:ilvl w:val="0"/>
                <w:numId w:val="14"/>
              </w:numPr>
              <w:tabs>
                <w:tab w:val="clear" w:pos="720"/>
              </w:tabs>
              <w:snapToGrid w:val="0"/>
              <w:ind w:left="615" w:hanging="283"/>
              <w:rPr>
                <w:rFonts w:ascii="Calibri" w:hAnsi="Calibri" w:cs="Tahoma"/>
                <w:sz w:val="24"/>
                <w:szCs w:val="24"/>
              </w:rPr>
            </w:pPr>
            <w:r w:rsidRPr="00407908">
              <w:rPr>
                <w:rFonts w:ascii="Calibri" w:hAnsi="Calibri" w:cs="Tahoma"/>
                <w:sz w:val="24"/>
                <w:szCs w:val="24"/>
              </w:rPr>
              <w:t xml:space="preserve">Brak zintegrowanego systemu informacji turystycznej, kulturalnej i sportowej </w:t>
            </w:r>
          </w:p>
          <w:p w:rsidR="001D672C" w:rsidRPr="00407908" w:rsidRDefault="001D672C" w:rsidP="001D672C">
            <w:pPr>
              <w:pStyle w:val="Zawartotabeli"/>
              <w:numPr>
                <w:ilvl w:val="0"/>
                <w:numId w:val="14"/>
              </w:numPr>
              <w:tabs>
                <w:tab w:val="clear" w:pos="720"/>
              </w:tabs>
              <w:snapToGrid w:val="0"/>
              <w:ind w:left="615" w:hanging="283"/>
              <w:rPr>
                <w:rFonts w:ascii="Calibri" w:hAnsi="Calibri" w:cs="Tahoma"/>
                <w:sz w:val="24"/>
                <w:szCs w:val="24"/>
              </w:rPr>
            </w:pPr>
            <w:r w:rsidRPr="00407908">
              <w:rPr>
                <w:rFonts w:ascii="Calibri" w:hAnsi="Calibri" w:cs="Tahoma"/>
                <w:sz w:val="24"/>
                <w:szCs w:val="24"/>
              </w:rPr>
              <w:t xml:space="preserve">Niska rozpoznawalność oferty regionu, będąca skutkiem również słabej promocji obecnej oferty </w:t>
            </w:r>
          </w:p>
          <w:p w:rsidR="001D672C" w:rsidRPr="00407908" w:rsidRDefault="001D672C" w:rsidP="001D672C">
            <w:pPr>
              <w:pStyle w:val="Zawartotabeli"/>
              <w:numPr>
                <w:ilvl w:val="0"/>
                <w:numId w:val="14"/>
              </w:numPr>
              <w:tabs>
                <w:tab w:val="clear" w:pos="720"/>
              </w:tabs>
              <w:snapToGrid w:val="0"/>
              <w:ind w:left="615" w:hanging="283"/>
              <w:rPr>
                <w:rFonts w:ascii="Calibri" w:hAnsi="Calibri" w:cs="Tahoma"/>
                <w:sz w:val="24"/>
                <w:szCs w:val="24"/>
              </w:rPr>
            </w:pPr>
            <w:r w:rsidRPr="00407908">
              <w:rPr>
                <w:rFonts w:ascii="Calibri" w:hAnsi="Calibri" w:cs="Tahoma"/>
                <w:sz w:val="24"/>
                <w:szCs w:val="24"/>
              </w:rPr>
              <w:t>Niska emisja i duże zapylenie w okresie grzewczym</w:t>
            </w:r>
          </w:p>
          <w:p w:rsidR="001D672C" w:rsidRPr="00407908" w:rsidRDefault="001D672C" w:rsidP="001D672C">
            <w:pPr>
              <w:pStyle w:val="Zawartotabeli"/>
              <w:numPr>
                <w:ilvl w:val="0"/>
                <w:numId w:val="14"/>
              </w:numPr>
              <w:tabs>
                <w:tab w:val="clear" w:pos="720"/>
              </w:tabs>
              <w:snapToGrid w:val="0"/>
              <w:ind w:left="615" w:hanging="283"/>
              <w:rPr>
                <w:rFonts w:ascii="Calibri" w:hAnsi="Calibri" w:cs="Tahoma"/>
                <w:sz w:val="24"/>
                <w:szCs w:val="24"/>
              </w:rPr>
            </w:pPr>
            <w:r w:rsidRPr="00407908">
              <w:rPr>
                <w:rFonts w:ascii="Calibri" w:hAnsi="Calibri" w:cs="Tahoma"/>
                <w:sz w:val="24"/>
                <w:szCs w:val="24"/>
              </w:rPr>
              <w:t xml:space="preserve">Niski poziom świadomości ekologicznej mieszkańców </w:t>
            </w:r>
          </w:p>
          <w:p w:rsidR="001D672C" w:rsidRPr="00407908" w:rsidRDefault="001D672C" w:rsidP="001D672C">
            <w:pPr>
              <w:pStyle w:val="Zawartotabeli"/>
              <w:numPr>
                <w:ilvl w:val="0"/>
                <w:numId w:val="14"/>
              </w:numPr>
              <w:tabs>
                <w:tab w:val="clear" w:pos="720"/>
              </w:tabs>
              <w:snapToGrid w:val="0"/>
              <w:ind w:left="615" w:hanging="283"/>
              <w:rPr>
                <w:rFonts w:ascii="Calibri" w:hAnsi="Calibri" w:cs="Tahoma"/>
                <w:sz w:val="24"/>
                <w:szCs w:val="24"/>
              </w:rPr>
            </w:pPr>
            <w:r w:rsidRPr="00407908">
              <w:rPr>
                <w:rFonts w:ascii="Calibri" w:hAnsi="Calibri" w:cs="Tahoma"/>
                <w:sz w:val="24"/>
                <w:szCs w:val="24"/>
              </w:rPr>
              <w:t xml:space="preserve">Niska znajomość przez mieszkańców walorów </w:t>
            </w:r>
            <w:proofErr w:type="spellStart"/>
            <w:r w:rsidRPr="00407908">
              <w:rPr>
                <w:rFonts w:ascii="Calibri" w:hAnsi="Calibri" w:cs="Tahoma"/>
                <w:sz w:val="24"/>
                <w:szCs w:val="24"/>
              </w:rPr>
              <w:t>historyczno</w:t>
            </w:r>
            <w:proofErr w:type="spellEnd"/>
            <w:r w:rsidRPr="00407908">
              <w:rPr>
                <w:rFonts w:ascii="Calibri" w:hAnsi="Calibri" w:cs="Tahoma"/>
                <w:sz w:val="24"/>
                <w:szCs w:val="24"/>
              </w:rPr>
              <w:t xml:space="preserve"> – kulturowych obszaru </w:t>
            </w:r>
          </w:p>
          <w:p w:rsidR="001D672C" w:rsidRPr="00407908" w:rsidRDefault="001D672C" w:rsidP="001D672C">
            <w:pPr>
              <w:pStyle w:val="Zawartotabeli"/>
              <w:numPr>
                <w:ilvl w:val="0"/>
                <w:numId w:val="14"/>
              </w:numPr>
              <w:tabs>
                <w:tab w:val="clear" w:pos="720"/>
              </w:tabs>
              <w:snapToGrid w:val="0"/>
              <w:ind w:left="615" w:hanging="283"/>
              <w:rPr>
                <w:rFonts w:ascii="Calibri" w:hAnsi="Calibri" w:cs="Tahoma"/>
                <w:sz w:val="24"/>
                <w:szCs w:val="24"/>
              </w:rPr>
            </w:pPr>
            <w:r w:rsidRPr="00407908">
              <w:rPr>
                <w:rFonts w:ascii="Calibri" w:hAnsi="Calibri" w:cs="Tahoma"/>
                <w:sz w:val="24"/>
                <w:szCs w:val="24"/>
              </w:rPr>
              <w:t xml:space="preserve">Słaba rozwinięta infrastruktura kulturalna, np. muszle koncertowe, amfiteatry, etc. </w:t>
            </w:r>
          </w:p>
        </w:tc>
      </w:tr>
      <w:tr w:rsidR="00407908" w:rsidRPr="00407908" w:rsidTr="00651BDD">
        <w:trPr>
          <w:trHeight w:val="653"/>
        </w:trPr>
        <w:tc>
          <w:tcPr>
            <w:tcW w:w="4575" w:type="dxa"/>
          </w:tcPr>
          <w:p w:rsidR="001D672C" w:rsidRPr="00407908" w:rsidRDefault="001D672C" w:rsidP="00651BDD">
            <w:pPr>
              <w:pStyle w:val="Zawartotabeli"/>
              <w:snapToGrid w:val="0"/>
              <w:rPr>
                <w:rFonts w:ascii="Calibri" w:hAnsi="Calibri" w:cs="Tahoma"/>
                <w:b/>
                <w:sz w:val="24"/>
                <w:szCs w:val="24"/>
              </w:rPr>
            </w:pPr>
            <w:r w:rsidRPr="00407908">
              <w:rPr>
                <w:rFonts w:ascii="Calibri" w:hAnsi="Calibri" w:cs="Tahoma"/>
                <w:b/>
                <w:sz w:val="24"/>
                <w:szCs w:val="24"/>
              </w:rPr>
              <w:lastRenderedPageBreak/>
              <w:t>Sfera gospodarcza</w:t>
            </w:r>
          </w:p>
          <w:p w:rsidR="001D672C" w:rsidRPr="00407908" w:rsidRDefault="001D672C" w:rsidP="001D672C">
            <w:pPr>
              <w:pStyle w:val="Zawartotabeli"/>
              <w:numPr>
                <w:ilvl w:val="0"/>
                <w:numId w:val="14"/>
              </w:numPr>
              <w:tabs>
                <w:tab w:val="clear" w:pos="720"/>
              </w:tabs>
              <w:snapToGrid w:val="0"/>
              <w:ind w:left="654" w:hanging="283"/>
              <w:rPr>
                <w:rFonts w:asciiTheme="minorHAnsi" w:hAnsiTheme="minorHAnsi" w:cs="Tahoma"/>
                <w:sz w:val="24"/>
                <w:szCs w:val="24"/>
              </w:rPr>
            </w:pPr>
            <w:r w:rsidRPr="00407908">
              <w:rPr>
                <w:rFonts w:asciiTheme="minorHAnsi" w:hAnsiTheme="minorHAnsi" w:cs="Tahoma"/>
                <w:sz w:val="24"/>
                <w:szCs w:val="24"/>
              </w:rPr>
              <w:t>Dobra dostępność komunikacyjna (droga krajowa, drogi wojewódzkie, sieć kolejowa)</w:t>
            </w:r>
          </w:p>
          <w:p w:rsidR="001D672C" w:rsidRPr="00407908" w:rsidRDefault="001D672C" w:rsidP="001D672C">
            <w:pPr>
              <w:pStyle w:val="Zawartotabeli"/>
              <w:numPr>
                <w:ilvl w:val="0"/>
                <w:numId w:val="14"/>
              </w:numPr>
              <w:tabs>
                <w:tab w:val="clear" w:pos="720"/>
              </w:tabs>
              <w:snapToGrid w:val="0"/>
              <w:ind w:left="654" w:hanging="283"/>
              <w:rPr>
                <w:rFonts w:asciiTheme="minorHAnsi" w:hAnsiTheme="minorHAnsi" w:cs="Tahoma"/>
                <w:sz w:val="24"/>
                <w:szCs w:val="24"/>
              </w:rPr>
            </w:pPr>
            <w:r w:rsidRPr="00407908">
              <w:rPr>
                <w:rFonts w:asciiTheme="minorHAnsi" w:hAnsiTheme="minorHAnsi" w:cs="Tahoma"/>
                <w:sz w:val="24"/>
                <w:szCs w:val="24"/>
              </w:rPr>
              <w:t xml:space="preserve">Położenie przy granicy z Republiką Czeską </w:t>
            </w:r>
          </w:p>
          <w:p w:rsidR="001D672C" w:rsidRPr="00407908" w:rsidRDefault="001D672C" w:rsidP="001D672C">
            <w:pPr>
              <w:pStyle w:val="Zawartotabeli"/>
              <w:numPr>
                <w:ilvl w:val="0"/>
                <w:numId w:val="14"/>
              </w:numPr>
              <w:tabs>
                <w:tab w:val="clear" w:pos="720"/>
              </w:tabs>
              <w:snapToGrid w:val="0"/>
              <w:ind w:left="654" w:hanging="283"/>
              <w:rPr>
                <w:rFonts w:asciiTheme="minorHAnsi" w:hAnsiTheme="minorHAnsi" w:cs="Tahoma"/>
                <w:sz w:val="24"/>
                <w:szCs w:val="24"/>
              </w:rPr>
            </w:pPr>
            <w:r w:rsidRPr="00407908">
              <w:rPr>
                <w:rFonts w:asciiTheme="minorHAnsi" w:hAnsiTheme="minorHAnsi"/>
                <w:sz w:val="24"/>
                <w:szCs w:val="24"/>
              </w:rPr>
              <w:t>Położenie na trasie do innych regionów atrakcyjnych turystycznie</w:t>
            </w:r>
          </w:p>
          <w:p w:rsidR="001D672C" w:rsidRPr="00407908" w:rsidRDefault="001D672C" w:rsidP="001D672C">
            <w:pPr>
              <w:pStyle w:val="Zawartotabeli"/>
              <w:numPr>
                <w:ilvl w:val="0"/>
                <w:numId w:val="14"/>
              </w:numPr>
              <w:tabs>
                <w:tab w:val="clear" w:pos="720"/>
              </w:tabs>
              <w:snapToGrid w:val="0"/>
              <w:ind w:left="654" w:hanging="283"/>
              <w:rPr>
                <w:rFonts w:asciiTheme="minorHAnsi" w:hAnsiTheme="minorHAnsi" w:cs="Tahoma"/>
                <w:sz w:val="24"/>
                <w:szCs w:val="24"/>
              </w:rPr>
            </w:pPr>
            <w:r w:rsidRPr="00407908">
              <w:rPr>
                <w:rFonts w:asciiTheme="minorHAnsi" w:hAnsiTheme="minorHAnsi" w:cs="Tahoma"/>
                <w:sz w:val="24"/>
                <w:szCs w:val="24"/>
              </w:rPr>
              <w:t xml:space="preserve">Duże </w:t>
            </w:r>
            <w:r w:rsidRPr="00407908">
              <w:rPr>
                <w:rFonts w:asciiTheme="minorHAnsi" w:hAnsiTheme="minorHAnsi"/>
                <w:sz w:val="24"/>
                <w:szCs w:val="24"/>
              </w:rPr>
              <w:t>zasoby surowców (piaski, żwiry, kamień drogowy, surowce skalne)</w:t>
            </w:r>
          </w:p>
          <w:p w:rsidR="001D672C" w:rsidRPr="00407908" w:rsidRDefault="001D672C" w:rsidP="001D672C">
            <w:pPr>
              <w:pStyle w:val="Zawartotabeli"/>
              <w:numPr>
                <w:ilvl w:val="0"/>
                <w:numId w:val="14"/>
              </w:numPr>
              <w:tabs>
                <w:tab w:val="clear" w:pos="720"/>
              </w:tabs>
              <w:snapToGrid w:val="0"/>
              <w:ind w:left="654" w:hanging="283"/>
              <w:rPr>
                <w:rFonts w:asciiTheme="minorHAnsi" w:hAnsiTheme="minorHAnsi" w:cs="Tahoma"/>
                <w:sz w:val="24"/>
                <w:szCs w:val="24"/>
              </w:rPr>
            </w:pPr>
            <w:r w:rsidRPr="00407908">
              <w:rPr>
                <w:rFonts w:asciiTheme="minorHAnsi" w:hAnsiTheme="minorHAnsi"/>
                <w:sz w:val="24"/>
                <w:szCs w:val="24"/>
              </w:rPr>
              <w:t xml:space="preserve">Rozwijająca się oferta lokalnych producentów spożywczych i rękodzielników </w:t>
            </w:r>
          </w:p>
          <w:p w:rsidR="001D672C" w:rsidRPr="00407908" w:rsidRDefault="001D672C" w:rsidP="001D672C">
            <w:pPr>
              <w:pStyle w:val="Zawartotabeli"/>
              <w:numPr>
                <w:ilvl w:val="0"/>
                <w:numId w:val="14"/>
              </w:numPr>
              <w:tabs>
                <w:tab w:val="clear" w:pos="720"/>
              </w:tabs>
              <w:snapToGrid w:val="0"/>
              <w:ind w:left="654" w:hanging="283"/>
              <w:rPr>
                <w:rFonts w:asciiTheme="minorHAnsi" w:hAnsiTheme="minorHAnsi" w:cs="Tahoma"/>
                <w:sz w:val="24"/>
                <w:szCs w:val="24"/>
              </w:rPr>
            </w:pPr>
            <w:r w:rsidRPr="00407908">
              <w:rPr>
                <w:rFonts w:asciiTheme="minorHAnsi" w:hAnsiTheme="minorHAnsi"/>
                <w:sz w:val="24"/>
                <w:szCs w:val="24"/>
              </w:rPr>
              <w:t xml:space="preserve">Istniejąca oferta miejsc noclegowych </w:t>
            </w:r>
          </w:p>
          <w:p w:rsidR="001D672C" w:rsidRPr="00407908" w:rsidRDefault="001D672C" w:rsidP="001D672C">
            <w:pPr>
              <w:pStyle w:val="Zawartotabeli"/>
              <w:numPr>
                <w:ilvl w:val="0"/>
                <w:numId w:val="14"/>
              </w:numPr>
              <w:tabs>
                <w:tab w:val="clear" w:pos="720"/>
              </w:tabs>
              <w:snapToGrid w:val="0"/>
              <w:ind w:left="654" w:hanging="283"/>
              <w:rPr>
                <w:rFonts w:asciiTheme="minorHAnsi" w:hAnsiTheme="minorHAnsi" w:cs="Tahoma"/>
                <w:sz w:val="24"/>
                <w:szCs w:val="24"/>
              </w:rPr>
            </w:pPr>
            <w:r w:rsidRPr="00407908">
              <w:rPr>
                <w:rFonts w:asciiTheme="minorHAnsi" w:hAnsiTheme="minorHAnsi"/>
                <w:sz w:val="24"/>
                <w:szCs w:val="24"/>
              </w:rPr>
              <w:t xml:space="preserve">Zainicjowana w ostatnich latach współpraca podmiotów z branży turystycznej </w:t>
            </w:r>
          </w:p>
          <w:p w:rsidR="001D672C" w:rsidRPr="00407908" w:rsidRDefault="001D672C" w:rsidP="001D672C">
            <w:pPr>
              <w:pStyle w:val="Zawartotabeli"/>
              <w:numPr>
                <w:ilvl w:val="0"/>
                <w:numId w:val="14"/>
              </w:numPr>
              <w:tabs>
                <w:tab w:val="clear" w:pos="720"/>
              </w:tabs>
              <w:snapToGrid w:val="0"/>
              <w:ind w:left="654" w:hanging="283"/>
              <w:rPr>
                <w:rFonts w:asciiTheme="minorHAnsi" w:hAnsiTheme="minorHAnsi" w:cs="Tahoma"/>
                <w:sz w:val="24"/>
                <w:szCs w:val="24"/>
              </w:rPr>
            </w:pPr>
            <w:r w:rsidRPr="00407908">
              <w:rPr>
                <w:rFonts w:asciiTheme="minorHAnsi" w:hAnsiTheme="minorHAnsi"/>
                <w:sz w:val="24"/>
                <w:szCs w:val="24"/>
              </w:rPr>
              <w:t xml:space="preserve">Rosnący ruch turystyczny na obszarze, np. kopalnię w Złotym Stoku odwiedza rocznie około 160 tys. turystów </w:t>
            </w:r>
          </w:p>
        </w:tc>
        <w:tc>
          <w:tcPr>
            <w:tcW w:w="4500" w:type="dxa"/>
          </w:tcPr>
          <w:p w:rsidR="001D672C" w:rsidRPr="00407908" w:rsidRDefault="001D672C" w:rsidP="00651BDD">
            <w:pPr>
              <w:pStyle w:val="Zawartotabeli"/>
              <w:snapToGrid w:val="0"/>
              <w:rPr>
                <w:rFonts w:ascii="Calibri" w:hAnsi="Calibri" w:cs="Tahoma"/>
                <w:b/>
                <w:sz w:val="24"/>
                <w:szCs w:val="24"/>
              </w:rPr>
            </w:pPr>
            <w:r w:rsidRPr="00407908">
              <w:rPr>
                <w:rFonts w:ascii="Calibri" w:hAnsi="Calibri" w:cs="Tahoma"/>
                <w:b/>
                <w:sz w:val="24"/>
                <w:szCs w:val="24"/>
              </w:rPr>
              <w:t>Sfera gospodarcza</w:t>
            </w:r>
          </w:p>
          <w:p w:rsidR="001D672C" w:rsidRPr="00407908" w:rsidRDefault="001D672C" w:rsidP="001D672C">
            <w:pPr>
              <w:pStyle w:val="Zawartotabeli"/>
              <w:numPr>
                <w:ilvl w:val="0"/>
                <w:numId w:val="14"/>
              </w:numPr>
              <w:tabs>
                <w:tab w:val="clear" w:pos="720"/>
              </w:tabs>
              <w:snapToGrid w:val="0"/>
              <w:ind w:left="615" w:hanging="283"/>
              <w:rPr>
                <w:rFonts w:ascii="Calibri" w:hAnsi="Calibri" w:cs="Tahoma"/>
                <w:sz w:val="24"/>
                <w:szCs w:val="24"/>
              </w:rPr>
            </w:pPr>
            <w:r w:rsidRPr="00407908">
              <w:rPr>
                <w:rFonts w:ascii="Calibri" w:hAnsi="Calibri" w:cs="Tahoma"/>
                <w:sz w:val="24"/>
                <w:szCs w:val="24"/>
              </w:rPr>
              <w:t xml:space="preserve">Zły stan dróg lokalnych i infrastruktury około drogowej </w:t>
            </w:r>
          </w:p>
          <w:p w:rsidR="001D672C" w:rsidRPr="00407908" w:rsidRDefault="001D672C" w:rsidP="001D672C">
            <w:pPr>
              <w:pStyle w:val="Zawartotabeli"/>
              <w:numPr>
                <w:ilvl w:val="0"/>
                <w:numId w:val="14"/>
              </w:numPr>
              <w:tabs>
                <w:tab w:val="clear" w:pos="720"/>
              </w:tabs>
              <w:snapToGrid w:val="0"/>
              <w:ind w:left="615" w:hanging="283"/>
              <w:rPr>
                <w:rFonts w:ascii="Calibri" w:hAnsi="Calibri" w:cs="Tahoma"/>
                <w:sz w:val="24"/>
                <w:szCs w:val="24"/>
              </w:rPr>
            </w:pPr>
            <w:r w:rsidRPr="00407908">
              <w:rPr>
                <w:rFonts w:ascii="Calibri" w:hAnsi="Calibri" w:cs="Tahoma"/>
                <w:sz w:val="24"/>
                <w:szCs w:val="24"/>
              </w:rPr>
              <w:t>Zróżnicowany stopień rozwoju infrastruktury kanalizacyjnej i wodociągowej</w:t>
            </w:r>
          </w:p>
          <w:p w:rsidR="001D672C" w:rsidRPr="00407908" w:rsidRDefault="001D672C" w:rsidP="001D672C">
            <w:pPr>
              <w:pStyle w:val="Zawartotabeli"/>
              <w:numPr>
                <w:ilvl w:val="0"/>
                <w:numId w:val="14"/>
              </w:numPr>
              <w:tabs>
                <w:tab w:val="clear" w:pos="720"/>
              </w:tabs>
              <w:snapToGrid w:val="0"/>
              <w:ind w:left="615" w:hanging="283"/>
              <w:rPr>
                <w:rFonts w:ascii="Calibri" w:hAnsi="Calibri" w:cs="Tahoma"/>
                <w:sz w:val="24"/>
                <w:szCs w:val="24"/>
              </w:rPr>
            </w:pPr>
            <w:r w:rsidRPr="00407908">
              <w:rPr>
                <w:rFonts w:ascii="Calibri" w:hAnsi="Calibri" w:cs="Tahoma"/>
                <w:sz w:val="24"/>
                <w:szCs w:val="24"/>
              </w:rPr>
              <w:t xml:space="preserve">Zbyt mała liczba połączeń komunikacyjnych wewnątrz obszaru </w:t>
            </w:r>
          </w:p>
          <w:p w:rsidR="001D672C" w:rsidRPr="00407908" w:rsidRDefault="001D672C" w:rsidP="001D672C">
            <w:pPr>
              <w:pStyle w:val="Zawartotabeli"/>
              <w:numPr>
                <w:ilvl w:val="0"/>
                <w:numId w:val="14"/>
              </w:numPr>
              <w:tabs>
                <w:tab w:val="clear" w:pos="720"/>
              </w:tabs>
              <w:snapToGrid w:val="0"/>
              <w:ind w:left="615" w:hanging="283"/>
              <w:rPr>
                <w:rFonts w:ascii="Calibri" w:hAnsi="Calibri" w:cs="Tahoma"/>
                <w:sz w:val="24"/>
                <w:szCs w:val="24"/>
              </w:rPr>
            </w:pPr>
            <w:r w:rsidRPr="00407908">
              <w:rPr>
                <w:rFonts w:ascii="Calibri" w:hAnsi="Calibri" w:cs="Tahoma"/>
                <w:sz w:val="24"/>
                <w:szCs w:val="24"/>
              </w:rPr>
              <w:t xml:space="preserve">Niski poziom dochodów większości mieszkańców </w:t>
            </w:r>
          </w:p>
          <w:p w:rsidR="001D672C" w:rsidRPr="00407908" w:rsidRDefault="001D672C" w:rsidP="001D672C">
            <w:pPr>
              <w:pStyle w:val="Zawartotabeli"/>
              <w:numPr>
                <w:ilvl w:val="0"/>
                <w:numId w:val="14"/>
              </w:numPr>
              <w:tabs>
                <w:tab w:val="clear" w:pos="720"/>
              </w:tabs>
              <w:snapToGrid w:val="0"/>
              <w:ind w:left="615" w:hanging="283"/>
              <w:rPr>
                <w:rFonts w:ascii="Calibri" w:hAnsi="Calibri" w:cs="Tahoma"/>
                <w:sz w:val="24"/>
                <w:szCs w:val="24"/>
              </w:rPr>
            </w:pPr>
            <w:r w:rsidRPr="00407908">
              <w:rPr>
                <w:rFonts w:ascii="Calibri" w:hAnsi="Calibri" w:cs="Tahoma"/>
                <w:sz w:val="24"/>
                <w:szCs w:val="24"/>
              </w:rPr>
              <w:t>Mała liczba miejsc pracy na obszarze</w:t>
            </w:r>
          </w:p>
          <w:p w:rsidR="001D672C" w:rsidRPr="00407908" w:rsidRDefault="001D672C" w:rsidP="001D672C">
            <w:pPr>
              <w:pStyle w:val="Zawartotabeli"/>
              <w:numPr>
                <w:ilvl w:val="0"/>
                <w:numId w:val="14"/>
              </w:numPr>
              <w:tabs>
                <w:tab w:val="clear" w:pos="720"/>
              </w:tabs>
              <w:snapToGrid w:val="0"/>
              <w:ind w:left="615" w:hanging="283"/>
              <w:rPr>
                <w:rFonts w:ascii="Calibri" w:hAnsi="Calibri" w:cs="Tahoma"/>
                <w:sz w:val="24"/>
                <w:szCs w:val="24"/>
              </w:rPr>
            </w:pPr>
            <w:r w:rsidRPr="00407908">
              <w:rPr>
                <w:rFonts w:ascii="Calibri" w:hAnsi="Calibri" w:cs="Tahoma"/>
                <w:sz w:val="24"/>
                <w:szCs w:val="24"/>
              </w:rPr>
              <w:t xml:space="preserve">Niechęć do podnoszenia kwalifikacji zawodowych </w:t>
            </w:r>
          </w:p>
          <w:p w:rsidR="00FB0020" w:rsidRPr="00407908" w:rsidRDefault="00FB0020" w:rsidP="00FB0020">
            <w:pPr>
              <w:pStyle w:val="Zawartotabeli"/>
              <w:numPr>
                <w:ilvl w:val="0"/>
                <w:numId w:val="14"/>
              </w:numPr>
              <w:tabs>
                <w:tab w:val="clear" w:pos="720"/>
              </w:tabs>
              <w:snapToGrid w:val="0"/>
              <w:ind w:left="615" w:hanging="283"/>
              <w:rPr>
                <w:rFonts w:ascii="Calibri" w:hAnsi="Calibri" w:cs="Tahoma"/>
                <w:sz w:val="24"/>
                <w:szCs w:val="24"/>
              </w:rPr>
            </w:pPr>
            <w:r w:rsidRPr="00407908">
              <w:rPr>
                <w:rFonts w:ascii="Calibri" w:hAnsi="Calibri" w:cs="Tahoma"/>
                <w:sz w:val="24"/>
                <w:szCs w:val="24"/>
              </w:rPr>
              <w:t>Szczególne trudności w znalezieniu pracy mają osoby o niskich kwalifikacjach zawodowych, długotrwale bezrobotni, kobiety powracające na rynek po okresie urlopu macierzyńskiego</w:t>
            </w:r>
          </w:p>
          <w:p w:rsidR="00FB0020" w:rsidRPr="00407908" w:rsidRDefault="00FB0020" w:rsidP="00FB0020">
            <w:pPr>
              <w:pStyle w:val="Zawartotabeli"/>
              <w:numPr>
                <w:ilvl w:val="0"/>
                <w:numId w:val="14"/>
              </w:numPr>
              <w:tabs>
                <w:tab w:val="clear" w:pos="720"/>
              </w:tabs>
              <w:snapToGrid w:val="0"/>
              <w:ind w:left="615" w:hanging="283"/>
              <w:rPr>
                <w:rFonts w:ascii="Calibri" w:hAnsi="Calibri" w:cs="Tahoma"/>
                <w:sz w:val="24"/>
                <w:szCs w:val="24"/>
              </w:rPr>
            </w:pPr>
            <w:r w:rsidRPr="00407908">
              <w:rPr>
                <w:rFonts w:ascii="Calibri" w:hAnsi="Calibri" w:cs="Tahoma"/>
                <w:sz w:val="24"/>
                <w:szCs w:val="24"/>
              </w:rPr>
              <w:t xml:space="preserve">Niski poziom motywacji do podjęcia legalnej pracy wśród osób długotrwale bezrobotnych </w:t>
            </w:r>
          </w:p>
          <w:p w:rsidR="001D672C" w:rsidRPr="00407908" w:rsidRDefault="001D672C" w:rsidP="001D672C">
            <w:pPr>
              <w:pStyle w:val="Zawartotabeli"/>
              <w:numPr>
                <w:ilvl w:val="0"/>
                <w:numId w:val="14"/>
              </w:numPr>
              <w:tabs>
                <w:tab w:val="clear" w:pos="720"/>
              </w:tabs>
              <w:snapToGrid w:val="0"/>
              <w:ind w:left="615" w:hanging="283"/>
              <w:rPr>
                <w:rFonts w:ascii="Calibri" w:hAnsi="Calibri" w:cs="Tahoma"/>
                <w:sz w:val="24"/>
                <w:szCs w:val="24"/>
              </w:rPr>
            </w:pPr>
            <w:r w:rsidRPr="00407908">
              <w:rPr>
                <w:rFonts w:ascii="Calibri" w:hAnsi="Calibri" w:cs="Tahoma"/>
                <w:sz w:val="24"/>
                <w:szCs w:val="24"/>
              </w:rPr>
              <w:t>Emigracja zarobkowa osób lepiej wykształconych, szczególnie młodych, do aglomeracji miejskich i za granicę</w:t>
            </w:r>
          </w:p>
          <w:p w:rsidR="001D672C" w:rsidRPr="00407908" w:rsidRDefault="001D672C" w:rsidP="001D672C">
            <w:pPr>
              <w:pStyle w:val="Zawartotabeli"/>
              <w:numPr>
                <w:ilvl w:val="0"/>
                <w:numId w:val="14"/>
              </w:numPr>
              <w:tabs>
                <w:tab w:val="clear" w:pos="720"/>
              </w:tabs>
              <w:snapToGrid w:val="0"/>
              <w:ind w:left="615" w:hanging="283"/>
              <w:rPr>
                <w:rFonts w:ascii="Calibri" w:hAnsi="Calibri" w:cs="Tahoma"/>
                <w:sz w:val="24"/>
                <w:szCs w:val="24"/>
              </w:rPr>
            </w:pPr>
            <w:r w:rsidRPr="00407908">
              <w:rPr>
                <w:rFonts w:ascii="Calibri" w:hAnsi="Calibri" w:cs="Tahoma"/>
                <w:sz w:val="24"/>
                <w:szCs w:val="24"/>
              </w:rPr>
              <w:t xml:space="preserve">Niska mobilność zawodowa wewnątrz obszaru </w:t>
            </w:r>
          </w:p>
          <w:p w:rsidR="001D672C" w:rsidRPr="00407908" w:rsidRDefault="001D672C" w:rsidP="001D672C">
            <w:pPr>
              <w:pStyle w:val="Zawartotabeli"/>
              <w:numPr>
                <w:ilvl w:val="0"/>
                <w:numId w:val="14"/>
              </w:numPr>
              <w:tabs>
                <w:tab w:val="clear" w:pos="720"/>
              </w:tabs>
              <w:snapToGrid w:val="0"/>
              <w:ind w:left="615" w:hanging="283"/>
              <w:rPr>
                <w:rFonts w:ascii="Calibri" w:hAnsi="Calibri" w:cs="Tahoma"/>
                <w:sz w:val="24"/>
                <w:szCs w:val="24"/>
              </w:rPr>
            </w:pPr>
            <w:r w:rsidRPr="00407908">
              <w:rPr>
                <w:rFonts w:ascii="Calibri" w:hAnsi="Calibri" w:cs="Tahoma"/>
                <w:sz w:val="24"/>
                <w:szCs w:val="24"/>
              </w:rPr>
              <w:t xml:space="preserve">Mały kapitał lokalnych przedsiębiorców, który mogliby przeznaczyć na inwestycje </w:t>
            </w:r>
          </w:p>
          <w:p w:rsidR="001D672C" w:rsidRPr="00407908" w:rsidRDefault="001D672C" w:rsidP="001D672C">
            <w:pPr>
              <w:pStyle w:val="Zawartotabeli"/>
              <w:numPr>
                <w:ilvl w:val="0"/>
                <w:numId w:val="14"/>
              </w:numPr>
              <w:tabs>
                <w:tab w:val="clear" w:pos="720"/>
              </w:tabs>
              <w:snapToGrid w:val="0"/>
              <w:ind w:left="615" w:hanging="283"/>
              <w:rPr>
                <w:rFonts w:ascii="Calibri" w:hAnsi="Calibri" w:cs="Tahoma"/>
                <w:sz w:val="24"/>
                <w:szCs w:val="24"/>
              </w:rPr>
            </w:pPr>
            <w:r w:rsidRPr="00407908">
              <w:rPr>
                <w:rFonts w:ascii="Calibri" w:hAnsi="Calibri" w:cs="Tahoma"/>
                <w:sz w:val="24"/>
                <w:szCs w:val="24"/>
              </w:rPr>
              <w:t>Brak organizacji zrzeszającej lokalnych przedsiębiorców</w:t>
            </w:r>
          </w:p>
          <w:p w:rsidR="001D672C" w:rsidRPr="00407908" w:rsidRDefault="001D672C" w:rsidP="001D672C">
            <w:pPr>
              <w:pStyle w:val="Zawartotabeli"/>
              <w:numPr>
                <w:ilvl w:val="0"/>
                <w:numId w:val="14"/>
              </w:numPr>
              <w:tabs>
                <w:tab w:val="clear" w:pos="720"/>
              </w:tabs>
              <w:snapToGrid w:val="0"/>
              <w:ind w:left="615" w:hanging="283"/>
              <w:rPr>
                <w:rFonts w:ascii="Calibri" w:hAnsi="Calibri" w:cs="Tahoma"/>
                <w:sz w:val="24"/>
                <w:szCs w:val="24"/>
              </w:rPr>
            </w:pPr>
            <w:r w:rsidRPr="00407908">
              <w:rPr>
                <w:rFonts w:ascii="Calibri" w:hAnsi="Calibri" w:cs="Tahoma"/>
                <w:sz w:val="24"/>
                <w:szCs w:val="24"/>
              </w:rPr>
              <w:t>Niski poziom wiedzy i kompetencji w zakresie przedsiębiorczości i prowadzenia działalności gospodarczej</w:t>
            </w:r>
          </w:p>
          <w:p w:rsidR="001D672C" w:rsidRPr="00407908" w:rsidRDefault="001D672C" w:rsidP="001D672C">
            <w:pPr>
              <w:pStyle w:val="Zawartotabeli"/>
              <w:numPr>
                <w:ilvl w:val="0"/>
                <w:numId w:val="14"/>
              </w:numPr>
              <w:tabs>
                <w:tab w:val="clear" w:pos="720"/>
              </w:tabs>
              <w:snapToGrid w:val="0"/>
              <w:ind w:left="615" w:hanging="283"/>
              <w:rPr>
                <w:rFonts w:ascii="Calibri" w:hAnsi="Calibri" w:cs="Tahoma"/>
                <w:sz w:val="24"/>
                <w:szCs w:val="24"/>
              </w:rPr>
            </w:pPr>
            <w:r w:rsidRPr="00407908">
              <w:rPr>
                <w:rFonts w:ascii="Calibri" w:hAnsi="Calibri" w:cs="Tahoma"/>
                <w:sz w:val="24"/>
                <w:szCs w:val="24"/>
              </w:rPr>
              <w:t xml:space="preserve">Słabe wsparcie przedsiębiorców przez lokalne samorządy </w:t>
            </w:r>
          </w:p>
          <w:p w:rsidR="001D672C" w:rsidRPr="00407908" w:rsidRDefault="001D672C" w:rsidP="001D672C">
            <w:pPr>
              <w:pStyle w:val="Zawartotabeli"/>
              <w:numPr>
                <w:ilvl w:val="0"/>
                <w:numId w:val="14"/>
              </w:numPr>
              <w:tabs>
                <w:tab w:val="clear" w:pos="720"/>
              </w:tabs>
              <w:snapToGrid w:val="0"/>
              <w:ind w:left="615" w:hanging="283"/>
              <w:rPr>
                <w:rFonts w:ascii="Calibri" w:hAnsi="Calibri" w:cs="Tahoma"/>
                <w:sz w:val="24"/>
                <w:szCs w:val="24"/>
              </w:rPr>
            </w:pPr>
            <w:r w:rsidRPr="00407908">
              <w:rPr>
                <w:rFonts w:ascii="Calibri" w:hAnsi="Calibri" w:cs="Tahoma"/>
                <w:sz w:val="24"/>
                <w:szCs w:val="24"/>
              </w:rPr>
              <w:t xml:space="preserve">Mała dostępność terenów inwestycyjnych </w:t>
            </w:r>
          </w:p>
          <w:p w:rsidR="001D672C" w:rsidRPr="00407908" w:rsidRDefault="001D672C" w:rsidP="001D672C">
            <w:pPr>
              <w:pStyle w:val="Zawartotabeli"/>
              <w:numPr>
                <w:ilvl w:val="0"/>
                <w:numId w:val="14"/>
              </w:numPr>
              <w:tabs>
                <w:tab w:val="clear" w:pos="720"/>
              </w:tabs>
              <w:snapToGrid w:val="0"/>
              <w:ind w:left="615" w:hanging="283"/>
              <w:rPr>
                <w:rFonts w:ascii="Calibri" w:hAnsi="Calibri" w:cs="Tahoma"/>
                <w:sz w:val="24"/>
                <w:szCs w:val="24"/>
              </w:rPr>
            </w:pPr>
            <w:r w:rsidRPr="00407908">
              <w:rPr>
                <w:rFonts w:ascii="Calibri" w:hAnsi="Calibri" w:cs="Tahoma"/>
                <w:sz w:val="24"/>
                <w:szCs w:val="24"/>
              </w:rPr>
              <w:t xml:space="preserve">Brak pomysłu na wykorzystanie infrastruktury poprzemysłowej </w:t>
            </w:r>
          </w:p>
          <w:p w:rsidR="001D672C" w:rsidRPr="00407908" w:rsidRDefault="001D672C" w:rsidP="001D672C">
            <w:pPr>
              <w:pStyle w:val="Zawartotabeli"/>
              <w:numPr>
                <w:ilvl w:val="0"/>
                <w:numId w:val="14"/>
              </w:numPr>
              <w:tabs>
                <w:tab w:val="clear" w:pos="720"/>
              </w:tabs>
              <w:snapToGrid w:val="0"/>
              <w:ind w:left="615" w:hanging="283"/>
              <w:rPr>
                <w:rFonts w:ascii="Calibri" w:hAnsi="Calibri" w:cs="Tahoma"/>
                <w:sz w:val="24"/>
                <w:szCs w:val="24"/>
              </w:rPr>
            </w:pPr>
            <w:r w:rsidRPr="00407908">
              <w:rPr>
                <w:rFonts w:ascii="Calibri" w:hAnsi="Calibri" w:cs="Tahoma"/>
                <w:sz w:val="24"/>
                <w:szCs w:val="24"/>
              </w:rPr>
              <w:t xml:space="preserve">Niewystarczający napływ inwestycji zewnętrznych </w:t>
            </w:r>
          </w:p>
          <w:p w:rsidR="001D672C" w:rsidRPr="00407908" w:rsidRDefault="001D672C" w:rsidP="001D672C">
            <w:pPr>
              <w:pStyle w:val="Zawartotabeli"/>
              <w:numPr>
                <w:ilvl w:val="0"/>
                <w:numId w:val="14"/>
              </w:numPr>
              <w:tabs>
                <w:tab w:val="clear" w:pos="720"/>
              </w:tabs>
              <w:snapToGrid w:val="0"/>
              <w:ind w:left="615" w:hanging="283"/>
              <w:rPr>
                <w:rFonts w:ascii="Calibri" w:hAnsi="Calibri" w:cs="Tahoma"/>
                <w:sz w:val="24"/>
                <w:szCs w:val="24"/>
              </w:rPr>
            </w:pPr>
            <w:r w:rsidRPr="00407908">
              <w:rPr>
                <w:rFonts w:ascii="Calibri" w:hAnsi="Calibri" w:cs="Tahoma"/>
                <w:sz w:val="24"/>
                <w:szCs w:val="24"/>
              </w:rPr>
              <w:t xml:space="preserve">Duże rozdrobnienie gospodarstw rolnych </w:t>
            </w:r>
          </w:p>
          <w:p w:rsidR="001D672C" w:rsidRPr="00407908" w:rsidRDefault="001D672C" w:rsidP="001D672C">
            <w:pPr>
              <w:pStyle w:val="Zawartotabeli"/>
              <w:numPr>
                <w:ilvl w:val="0"/>
                <w:numId w:val="14"/>
              </w:numPr>
              <w:tabs>
                <w:tab w:val="clear" w:pos="720"/>
              </w:tabs>
              <w:snapToGrid w:val="0"/>
              <w:ind w:left="615" w:hanging="283"/>
              <w:rPr>
                <w:rFonts w:ascii="Calibri" w:hAnsi="Calibri" w:cs="Tahoma"/>
                <w:sz w:val="24"/>
                <w:szCs w:val="24"/>
              </w:rPr>
            </w:pPr>
            <w:r w:rsidRPr="00407908">
              <w:rPr>
                <w:rFonts w:ascii="Calibri" w:hAnsi="Calibri" w:cs="Tahoma"/>
                <w:sz w:val="24"/>
                <w:szCs w:val="24"/>
              </w:rPr>
              <w:lastRenderedPageBreak/>
              <w:t>Słabo rozwinięta baza noclegowa i gastronomiczna</w:t>
            </w:r>
          </w:p>
          <w:p w:rsidR="001D672C" w:rsidRPr="00407908" w:rsidRDefault="001D672C" w:rsidP="001D672C">
            <w:pPr>
              <w:pStyle w:val="Zawartotabeli"/>
              <w:numPr>
                <w:ilvl w:val="0"/>
                <w:numId w:val="14"/>
              </w:numPr>
              <w:tabs>
                <w:tab w:val="clear" w:pos="720"/>
              </w:tabs>
              <w:snapToGrid w:val="0"/>
              <w:ind w:left="615" w:hanging="283"/>
              <w:rPr>
                <w:rFonts w:ascii="Calibri" w:hAnsi="Calibri" w:cs="Tahoma"/>
                <w:sz w:val="24"/>
                <w:szCs w:val="24"/>
              </w:rPr>
            </w:pPr>
            <w:r w:rsidRPr="00407908">
              <w:rPr>
                <w:rFonts w:ascii="Calibri" w:hAnsi="Calibri" w:cs="Tahoma"/>
                <w:sz w:val="24"/>
                <w:szCs w:val="24"/>
              </w:rPr>
              <w:t>Brak zintegrowanej i atrakcyjnej oferty pobytowej na obszarze</w:t>
            </w:r>
          </w:p>
          <w:p w:rsidR="001D672C" w:rsidRPr="00407908" w:rsidRDefault="001D672C" w:rsidP="001D672C">
            <w:pPr>
              <w:pStyle w:val="Zawartotabeli"/>
              <w:numPr>
                <w:ilvl w:val="0"/>
                <w:numId w:val="14"/>
              </w:numPr>
              <w:tabs>
                <w:tab w:val="clear" w:pos="720"/>
              </w:tabs>
              <w:snapToGrid w:val="0"/>
              <w:ind w:left="615" w:hanging="283"/>
              <w:rPr>
                <w:rFonts w:ascii="Calibri" w:hAnsi="Calibri" w:cs="Tahoma"/>
                <w:sz w:val="24"/>
                <w:szCs w:val="24"/>
              </w:rPr>
            </w:pPr>
            <w:r w:rsidRPr="00407908">
              <w:rPr>
                <w:rFonts w:ascii="Calibri" w:hAnsi="Calibri" w:cs="Tahoma"/>
                <w:sz w:val="24"/>
                <w:szCs w:val="24"/>
              </w:rPr>
              <w:t xml:space="preserve">Niedostateczna promocja obszaru pod kątem atrakcyjności turystycznej i inwestycyjnej </w:t>
            </w:r>
          </w:p>
          <w:p w:rsidR="001D672C" w:rsidRPr="00407908" w:rsidRDefault="001D672C" w:rsidP="001D672C">
            <w:pPr>
              <w:pStyle w:val="Zawartotabeli"/>
              <w:numPr>
                <w:ilvl w:val="0"/>
                <w:numId w:val="14"/>
              </w:numPr>
              <w:tabs>
                <w:tab w:val="clear" w:pos="720"/>
              </w:tabs>
              <w:snapToGrid w:val="0"/>
              <w:ind w:left="615" w:hanging="283"/>
              <w:rPr>
                <w:rFonts w:ascii="Calibri" w:hAnsi="Calibri" w:cs="Tahoma"/>
                <w:sz w:val="24"/>
                <w:szCs w:val="24"/>
              </w:rPr>
            </w:pPr>
            <w:r w:rsidRPr="00407908">
              <w:rPr>
                <w:rFonts w:ascii="Calibri" w:hAnsi="Calibri" w:cs="Tahoma"/>
                <w:sz w:val="24"/>
                <w:szCs w:val="24"/>
              </w:rPr>
              <w:t xml:space="preserve">Zbyt mała liczba zakładów przetwórstwa rolnego </w:t>
            </w:r>
          </w:p>
          <w:p w:rsidR="001D672C" w:rsidRPr="00407908" w:rsidRDefault="001D672C" w:rsidP="001D672C">
            <w:pPr>
              <w:pStyle w:val="Zawartotabeli"/>
              <w:numPr>
                <w:ilvl w:val="0"/>
                <w:numId w:val="14"/>
              </w:numPr>
              <w:tabs>
                <w:tab w:val="clear" w:pos="720"/>
              </w:tabs>
              <w:snapToGrid w:val="0"/>
              <w:ind w:left="615" w:hanging="283"/>
              <w:rPr>
                <w:rFonts w:ascii="Calibri" w:hAnsi="Calibri" w:cs="Tahoma"/>
                <w:sz w:val="24"/>
                <w:szCs w:val="24"/>
              </w:rPr>
            </w:pPr>
            <w:r w:rsidRPr="00407908">
              <w:rPr>
                <w:rFonts w:ascii="Calibri" w:hAnsi="Calibri" w:cs="Tahoma"/>
                <w:sz w:val="24"/>
                <w:szCs w:val="24"/>
              </w:rPr>
              <w:t xml:space="preserve">Słaba promocja produktów lokalnych i rolnych </w:t>
            </w:r>
          </w:p>
        </w:tc>
      </w:tr>
      <w:tr w:rsidR="00407908" w:rsidRPr="00407908" w:rsidTr="00651BDD">
        <w:trPr>
          <w:trHeight w:val="1362"/>
        </w:trPr>
        <w:tc>
          <w:tcPr>
            <w:tcW w:w="4575" w:type="dxa"/>
          </w:tcPr>
          <w:p w:rsidR="001D672C" w:rsidRPr="00407908" w:rsidRDefault="001D672C" w:rsidP="00651BDD">
            <w:pPr>
              <w:pStyle w:val="Zawartotabeli"/>
              <w:snapToGrid w:val="0"/>
              <w:rPr>
                <w:rFonts w:ascii="Calibri" w:hAnsi="Calibri" w:cs="Tahoma"/>
                <w:b/>
                <w:sz w:val="24"/>
                <w:szCs w:val="24"/>
              </w:rPr>
            </w:pPr>
            <w:r w:rsidRPr="00407908">
              <w:rPr>
                <w:rFonts w:ascii="Calibri" w:hAnsi="Calibri" w:cs="Tahoma"/>
                <w:b/>
                <w:sz w:val="24"/>
                <w:szCs w:val="24"/>
              </w:rPr>
              <w:lastRenderedPageBreak/>
              <w:t xml:space="preserve">Sfera społeczna </w:t>
            </w:r>
          </w:p>
          <w:p w:rsidR="001D672C" w:rsidRPr="00407908" w:rsidRDefault="001D672C" w:rsidP="001D672C">
            <w:pPr>
              <w:pStyle w:val="Zawartotabeli"/>
              <w:numPr>
                <w:ilvl w:val="0"/>
                <w:numId w:val="14"/>
              </w:numPr>
              <w:snapToGrid w:val="0"/>
              <w:rPr>
                <w:rFonts w:asciiTheme="minorHAnsi" w:hAnsiTheme="minorHAnsi" w:cs="Tahoma"/>
                <w:sz w:val="24"/>
                <w:szCs w:val="24"/>
              </w:rPr>
            </w:pPr>
            <w:r w:rsidRPr="00407908">
              <w:rPr>
                <w:rFonts w:asciiTheme="minorHAnsi" w:hAnsiTheme="minorHAnsi" w:cs="Tahoma"/>
                <w:sz w:val="24"/>
                <w:szCs w:val="24"/>
              </w:rPr>
              <w:t xml:space="preserve">Rozwijająca się aktywność organizacji pozarządowych </w:t>
            </w:r>
          </w:p>
          <w:p w:rsidR="001D672C" w:rsidRPr="00407908" w:rsidRDefault="001D672C" w:rsidP="001D672C">
            <w:pPr>
              <w:pStyle w:val="Zawartotabeli"/>
              <w:numPr>
                <w:ilvl w:val="0"/>
                <w:numId w:val="14"/>
              </w:numPr>
              <w:snapToGrid w:val="0"/>
              <w:rPr>
                <w:rFonts w:asciiTheme="minorHAnsi" w:hAnsiTheme="minorHAnsi" w:cs="Tahoma"/>
                <w:sz w:val="24"/>
                <w:szCs w:val="24"/>
              </w:rPr>
            </w:pPr>
            <w:r w:rsidRPr="00407908">
              <w:rPr>
                <w:rFonts w:asciiTheme="minorHAnsi" w:hAnsiTheme="minorHAnsi" w:cs="Tahoma"/>
                <w:sz w:val="24"/>
                <w:szCs w:val="24"/>
              </w:rPr>
              <w:t xml:space="preserve">Działalność powiatowego inkubatora organizacji pozarządowych </w:t>
            </w:r>
          </w:p>
          <w:p w:rsidR="001D672C" w:rsidRPr="00407908" w:rsidRDefault="001D672C" w:rsidP="001D672C">
            <w:pPr>
              <w:pStyle w:val="Zawartotabeli"/>
              <w:numPr>
                <w:ilvl w:val="0"/>
                <w:numId w:val="14"/>
              </w:numPr>
              <w:snapToGrid w:val="0"/>
              <w:rPr>
                <w:rFonts w:asciiTheme="minorHAnsi" w:hAnsiTheme="minorHAnsi" w:cs="Tahoma"/>
                <w:sz w:val="24"/>
                <w:szCs w:val="24"/>
              </w:rPr>
            </w:pPr>
            <w:r w:rsidRPr="00407908">
              <w:rPr>
                <w:rFonts w:asciiTheme="minorHAnsi" w:hAnsiTheme="minorHAnsi" w:cs="Tahoma"/>
                <w:sz w:val="24"/>
                <w:szCs w:val="24"/>
              </w:rPr>
              <w:t xml:space="preserve">Grupa aktywnych liderów lokalnych </w:t>
            </w:r>
          </w:p>
          <w:p w:rsidR="001D672C" w:rsidRPr="00407908" w:rsidRDefault="001D672C" w:rsidP="001D672C">
            <w:pPr>
              <w:pStyle w:val="Zawartotabeli"/>
              <w:numPr>
                <w:ilvl w:val="0"/>
                <w:numId w:val="14"/>
              </w:numPr>
              <w:snapToGrid w:val="0"/>
              <w:rPr>
                <w:rFonts w:asciiTheme="minorHAnsi" w:hAnsiTheme="minorHAnsi" w:cs="Tahoma"/>
                <w:sz w:val="24"/>
                <w:szCs w:val="24"/>
              </w:rPr>
            </w:pPr>
            <w:r w:rsidRPr="00407908">
              <w:rPr>
                <w:rFonts w:asciiTheme="minorHAnsi" w:hAnsiTheme="minorHAnsi" w:cs="Tahoma"/>
                <w:sz w:val="24"/>
                <w:szCs w:val="24"/>
              </w:rPr>
              <w:t xml:space="preserve">Rozwijająca się działalność instytucji kultury, np. </w:t>
            </w:r>
            <w:r w:rsidRPr="00407908">
              <w:rPr>
                <w:rFonts w:asciiTheme="minorHAnsi" w:hAnsiTheme="minorHAnsi"/>
                <w:sz w:val="24"/>
                <w:szCs w:val="24"/>
              </w:rPr>
              <w:t>organizowane są duże wydarzenia kulturalne (</w:t>
            </w:r>
            <w:proofErr w:type="spellStart"/>
            <w:r w:rsidRPr="00407908">
              <w:rPr>
                <w:rFonts w:asciiTheme="minorHAnsi" w:hAnsiTheme="minorHAnsi"/>
                <w:sz w:val="24"/>
                <w:szCs w:val="24"/>
              </w:rPr>
              <w:t>Gwarkiada</w:t>
            </w:r>
            <w:proofErr w:type="spellEnd"/>
            <w:r w:rsidRPr="00407908">
              <w:rPr>
                <w:rFonts w:asciiTheme="minorHAnsi" w:hAnsiTheme="minorHAnsi"/>
                <w:sz w:val="24"/>
                <w:szCs w:val="24"/>
              </w:rPr>
              <w:t>, Dni i Noce Krzywej Wieży, W</w:t>
            </w:r>
            <w:r w:rsidR="001223AD" w:rsidRPr="00407908">
              <w:rPr>
                <w:rFonts w:asciiTheme="minorHAnsi" w:hAnsiTheme="minorHAnsi"/>
                <w:sz w:val="24"/>
                <w:szCs w:val="24"/>
              </w:rPr>
              <w:t xml:space="preserve">eekend z Frankensteinem, </w:t>
            </w:r>
            <w:proofErr w:type="spellStart"/>
            <w:r w:rsidR="001223AD" w:rsidRPr="00407908">
              <w:rPr>
                <w:rFonts w:asciiTheme="minorHAnsi" w:hAnsiTheme="minorHAnsi"/>
                <w:sz w:val="24"/>
                <w:szCs w:val="24"/>
              </w:rPr>
              <w:t>Motofra</w:t>
            </w:r>
            <w:r w:rsidRPr="00407908">
              <w:rPr>
                <w:rFonts w:asciiTheme="minorHAnsi" w:hAnsiTheme="minorHAnsi"/>
                <w:sz w:val="24"/>
                <w:szCs w:val="24"/>
              </w:rPr>
              <w:t>nkenstein</w:t>
            </w:r>
            <w:proofErr w:type="spellEnd"/>
            <w:r w:rsidRPr="00407908">
              <w:rPr>
                <w:rFonts w:asciiTheme="minorHAnsi" w:hAnsiTheme="minorHAnsi"/>
                <w:sz w:val="24"/>
                <w:szCs w:val="24"/>
              </w:rPr>
              <w:t>)</w:t>
            </w:r>
          </w:p>
          <w:p w:rsidR="001D672C" w:rsidRPr="00407908" w:rsidRDefault="001D672C" w:rsidP="001D672C">
            <w:pPr>
              <w:pStyle w:val="Zawartotabeli"/>
              <w:numPr>
                <w:ilvl w:val="0"/>
                <w:numId w:val="14"/>
              </w:numPr>
              <w:snapToGrid w:val="0"/>
              <w:rPr>
                <w:rFonts w:asciiTheme="minorHAnsi" w:hAnsiTheme="minorHAnsi" w:cs="Tahoma"/>
                <w:sz w:val="24"/>
                <w:szCs w:val="24"/>
              </w:rPr>
            </w:pPr>
            <w:r w:rsidRPr="00407908">
              <w:rPr>
                <w:rFonts w:asciiTheme="minorHAnsi" w:hAnsiTheme="minorHAnsi"/>
                <w:sz w:val="24"/>
                <w:szCs w:val="24"/>
              </w:rPr>
              <w:t>Poprawiający się stan infrastruktury społecznej</w:t>
            </w:r>
          </w:p>
          <w:p w:rsidR="001D672C" w:rsidRPr="00407908" w:rsidRDefault="001D672C" w:rsidP="001D672C">
            <w:pPr>
              <w:pStyle w:val="Zawartotabeli"/>
              <w:numPr>
                <w:ilvl w:val="0"/>
                <w:numId w:val="14"/>
              </w:numPr>
              <w:snapToGrid w:val="0"/>
              <w:rPr>
                <w:rFonts w:ascii="Calibri" w:hAnsi="Calibri" w:cs="Tahoma"/>
                <w:sz w:val="24"/>
                <w:szCs w:val="24"/>
              </w:rPr>
            </w:pPr>
            <w:r w:rsidRPr="00407908">
              <w:rPr>
                <w:rFonts w:asciiTheme="minorHAnsi" w:hAnsiTheme="minorHAnsi"/>
                <w:sz w:val="24"/>
                <w:szCs w:val="24"/>
              </w:rPr>
              <w:t>Poprawiający się stan infrastruktury sportowo – rekreacyjnej</w:t>
            </w:r>
            <w:r w:rsidRPr="00407908">
              <w:rPr>
                <w:sz w:val="24"/>
                <w:szCs w:val="24"/>
              </w:rPr>
              <w:t xml:space="preserve"> </w:t>
            </w:r>
          </w:p>
          <w:p w:rsidR="001D672C" w:rsidRPr="00407908" w:rsidRDefault="001D672C" w:rsidP="001D672C">
            <w:pPr>
              <w:pStyle w:val="Zawartotabeli"/>
              <w:numPr>
                <w:ilvl w:val="0"/>
                <w:numId w:val="14"/>
              </w:numPr>
              <w:snapToGrid w:val="0"/>
              <w:rPr>
                <w:rFonts w:ascii="Calibri" w:hAnsi="Calibri" w:cs="Tahoma"/>
                <w:sz w:val="24"/>
                <w:szCs w:val="24"/>
              </w:rPr>
            </w:pPr>
            <w:r w:rsidRPr="00407908">
              <w:rPr>
                <w:rFonts w:ascii="Calibri" w:hAnsi="Calibri" w:cs="Tahoma"/>
                <w:sz w:val="24"/>
                <w:szCs w:val="24"/>
              </w:rPr>
              <w:t xml:space="preserve">Dobra znajomość lokalnego środowiska przez kadrę zaangażowaną w instytucjach kultury </w:t>
            </w:r>
          </w:p>
        </w:tc>
        <w:tc>
          <w:tcPr>
            <w:tcW w:w="4500" w:type="dxa"/>
          </w:tcPr>
          <w:p w:rsidR="001D672C" w:rsidRPr="00407908" w:rsidRDefault="001D672C" w:rsidP="00651BDD">
            <w:pPr>
              <w:pStyle w:val="Zawartotabeli"/>
              <w:snapToGrid w:val="0"/>
              <w:ind w:left="360"/>
              <w:rPr>
                <w:rFonts w:ascii="Calibri" w:hAnsi="Calibri" w:cs="Tahoma"/>
                <w:b/>
                <w:sz w:val="24"/>
                <w:szCs w:val="24"/>
              </w:rPr>
            </w:pPr>
            <w:r w:rsidRPr="00407908">
              <w:rPr>
                <w:rFonts w:ascii="Calibri" w:hAnsi="Calibri" w:cs="Tahoma"/>
                <w:b/>
                <w:sz w:val="24"/>
                <w:szCs w:val="24"/>
              </w:rPr>
              <w:t>Sfera społeczna</w:t>
            </w:r>
          </w:p>
          <w:p w:rsidR="001D672C" w:rsidRPr="00407908" w:rsidRDefault="001D672C" w:rsidP="001D672C">
            <w:pPr>
              <w:pStyle w:val="Zawartotabeli"/>
              <w:numPr>
                <w:ilvl w:val="0"/>
                <w:numId w:val="14"/>
              </w:numPr>
              <w:snapToGrid w:val="0"/>
              <w:rPr>
                <w:rFonts w:ascii="Calibri" w:hAnsi="Calibri" w:cs="Tahoma"/>
                <w:sz w:val="24"/>
                <w:szCs w:val="24"/>
              </w:rPr>
            </w:pPr>
            <w:r w:rsidRPr="00407908">
              <w:rPr>
                <w:rFonts w:ascii="Calibri" w:hAnsi="Calibri" w:cs="Tahoma"/>
                <w:sz w:val="24"/>
                <w:szCs w:val="24"/>
              </w:rPr>
              <w:t xml:space="preserve">Niska aktywność społeczna większości mieszkańców, szczególnie młodzieży  </w:t>
            </w:r>
          </w:p>
          <w:p w:rsidR="001D672C" w:rsidRPr="00407908" w:rsidRDefault="001D672C" w:rsidP="001D672C">
            <w:pPr>
              <w:pStyle w:val="Zawartotabeli"/>
              <w:numPr>
                <w:ilvl w:val="0"/>
                <w:numId w:val="14"/>
              </w:numPr>
              <w:snapToGrid w:val="0"/>
              <w:rPr>
                <w:rFonts w:ascii="Calibri" w:hAnsi="Calibri" w:cs="Tahoma"/>
                <w:sz w:val="24"/>
                <w:szCs w:val="24"/>
              </w:rPr>
            </w:pPr>
            <w:r w:rsidRPr="00407908">
              <w:rPr>
                <w:rFonts w:ascii="Calibri" w:hAnsi="Calibri" w:cs="Tahoma"/>
                <w:sz w:val="24"/>
                <w:szCs w:val="24"/>
              </w:rPr>
              <w:t xml:space="preserve">Niski poziom zaufania społecznego </w:t>
            </w:r>
          </w:p>
          <w:p w:rsidR="001D672C" w:rsidRPr="00407908" w:rsidRDefault="001D672C" w:rsidP="001D672C">
            <w:pPr>
              <w:pStyle w:val="Zawartotabeli"/>
              <w:numPr>
                <w:ilvl w:val="0"/>
                <w:numId w:val="14"/>
              </w:numPr>
              <w:snapToGrid w:val="0"/>
              <w:rPr>
                <w:rFonts w:ascii="Calibri" w:hAnsi="Calibri" w:cs="Tahoma"/>
                <w:sz w:val="24"/>
                <w:szCs w:val="24"/>
              </w:rPr>
            </w:pPr>
            <w:r w:rsidRPr="00407908">
              <w:rPr>
                <w:rFonts w:ascii="Calibri" w:hAnsi="Calibri" w:cs="Tahoma"/>
                <w:sz w:val="24"/>
                <w:szCs w:val="24"/>
              </w:rPr>
              <w:t xml:space="preserve">Słaba współpraca pomiędzy organizacjami pozarządowymi </w:t>
            </w:r>
          </w:p>
          <w:p w:rsidR="001D672C" w:rsidRPr="00407908" w:rsidRDefault="001D672C" w:rsidP="001D672C">
            <w:pPr>
              <w:pStyle w:val="Zawartotabeli"/>
              <w:numPr>
                <w:ilvl w:val="0"/>
                <w:numId w:val="14"/>
              </w:numPr>
              <w:snapToGrid w:val="0"/>
              <w:rPr>
                <w:rFonts w:ascii="Calibri" w:hAnsi="Calibri" w:cs="Tahoma"/>
                <w:sz w:val="24"/>
                <w:szCs w:val="24"/>
              </w:rPr>
            </w:pPr>
            <w:r w:rsidRPr="00407908">
              <w:rPr>
                <w:rFonts w:ascii="Calibri" w:hAnsi="Calibri" w:cs="Tahoma"/>
                <w:sz w:val="24"/>
                <w:szCs w:val="24"/>
              </w:rPr>
              <w:t>Słaba współpraca pomiędzy lokalnymi instytucjami</w:t>
            </w:r>
          </w:p>
          <w:p w:rsidR="001D672C" w:rsidRPr="00407908" w:rsidRDefault="001D672C" w:rsidP="001D672C">
            <w:pPr>
              <w:pStyle w:val="Zawartotabeli"/>
              <w:numPr>
                <w:ilvl w:val="0"/>
                <w:numId w:val="14"/>
              </w:numPr>
              <w:snapToGrid w:val="0"/>
              <w:rPr>
                <w:rFonts w:ascii="Calibri" w:hAnsi="Calibri" w:cs="Tahoma"/>
                <w:sz w:val="24"/>
                <w:szCs w:val="24"/>
              </w:rPr>
            </w:pPr>
            <w:r w:rsidRPr="00407908">
              <w:rPr>
                <w:rFonts w:ascii="Calibri" w:hAnsi="Calibri" w:cs="Tahoma"/>
                <w:sz w:val="24"/>
                <w:szCs w:val="24"/>
              </w:rPr>
              <w:t>Niski potencjał organizacji w pozyskiwaniu dotacji</w:t>
            </w:r>
          </w:p>
          <w:p w:rsidR="001D672C" w:rsidRPr="00407908" w:rsidRDefault="001D672C" w:rsidP="001D672C">
            <w:pPr>
              <w:pStyle w:val="Zawartotabeli"/>
              <w:numPr>
                <w:ilvl w:val="0"/>
                <w:numId w:val="14"/>
              </w:numPr>
              <w:snapToGrid w:val="0"/>
              <w:rPr>
                <w:rFonts w:ascii="Calibri" w:hAnsi="Calibri" w:cs="Tahoma"/>
                <w:sz w:val="24"/>
                <w:szCs w:val="24"/>
              </w:rPr>
            </w:pPr>
            <w:r w:rsidRPr="00407908">
              <w:rPr>
                <w:rFonts w:ascii="Calibri" w:hAnsi="Calibri" w:cs="Tahoma"/>
                <w:sz w:val="24"/>
                <w:szCs w:val="24"/>
              </w:rPr>
              <w:t xml:space="preserve">Małe zasoby organizacji pozarządowych </w:t>
            </w:r>
          </w:p>
          <w:p w:rsidR="001D672C" w:rsidRPr="00407908" w:rsidRDefault="001D672C" w:rsidP="001D672C">
            <w:pPr>
              <w:pStyle w:val="Zawartotabeli"/>
              <w:numPr>
                <w:ilvl w:val="0"/>
                <w:numId w:val="14"/>
              </w:numPr>
              <w:snapToGrid w:val="0"/>
              <w:rPr>
                <w:rFonts w:ascii="Calibri" w:hAnsi="Calibri" w:cs="Tahoma"/>
                <w:sz w:val="24"/>
                <w:szCs w:val="24"/>
              </w:rPr>
            </w:pPr>
            <w:r w:rsidRPr="00407908">
              <w:rPr>
                <w:rFonts w:ascii="Calibri" w:hAnsi="Calibri" w:cs="Tahoma"/>
                <w:sz w:val="24"/>
                <w:szCs w:val="24"/>
              </w:rPr>
              <w:t xml:space="preserve">Słabe wsparcie instytucjonalne dla osób zagrożonych wykluczeniem społecznym </w:t>
            </w:r>
          </w:p>
          <w:p w:rsidR="001D672C" w:rsidRPr="00407908" w:rsidRDefault="001D672C" w:rsidP="001D672C">
            <w:pPr>
              <w:pStyle w:val="Zawartotabeli"/>
              <w:numPr>
                <w:ilvl w:val="0"/>
                <w:numId w:val="14"/>
              </w:numPr>
              <w:snapToGrid w:val="0"/>
              <w:rPr>
                <w:rFonts w:ascii="Calibri" w:hAnsi="Calibri" w:cs="Tahoma"/>
                <w:sz w:val="24"/>
                <w:szCs w:val="24"/>
              </w:rPr>
            </w:pPr>
            <w:r w:rsidRPr="00407908">
              <w:rPr>
                <w:rFonts w:ascii="Calibri" w:hAnsi="Calibri" w:cs="Tahoma"/>
                <w:sz w:val="24"/>
                <w:szCs w:val="24"/>
              </w:rPr>
              <w:t xml:space="preserve">Duża grupa seniorów zagrożonych wykluczeniem społecznym i ubóstwem, np. ze względu na trudności w dostępie do usług publicznych </w:t>
            </w:r>
          </w:p>
          <w:p w:rsidR="001D672C" w:rsidRPr="00407908" w:rsidRDefault="001D672C" w:rsidP="001D672C">
            <w:pPr>
              <w:pStyle w:val="Zawartotabeli"/>
              <w:numPr>
                <w:ilvl w:val="0"/>
                <w:numId w:val="14"/>
              </w:numPr>
              <w:snapToGrid w:val="0"/>
              <w:rPr>
                <w:rFonts w:ascii="Calibri" w:hAnsi="Calibri" w:cs="Tahoma"/>
                <w:sz w:val="24"/>
                <w:szCs w:val="24"/>
              </w:rPr>
            </w:pPr>
            <w:r w:rsidRPr="00407908">
              <w:rPr>
                <w:rFonts w:ascii="Calibri" w:hAnsi="Calibri" w:cs="Tahoma"/>
                <w:sz w:val="24"/>
                <w:szCs w:val="24"/>
              </w:rPr>
              <w:t>Słabo wykorzystany potencjał seniorów</w:t>
            </w:r>
          </w:p>
          <w:p w:rsidR="001D672C" w:rsidRPr="00407908" w:rsidRDefault="001D672C" w:rsidP="001D672C">
            <w:pPr>
              <w:pStyle w:val="Zawartotabeli"/>
              <w:numPr>
                <w:ilvl w:val="0"/>
                <w:numId w:val="14"/>
              </w:numPr>
              <w:snapToGrid w:val="0"/>
              <w:rPr>
                <w:rFonts w:asciiTheme="minorHAnsi" w:hAnsiTheme="minorHAnsi" w:cs="Tahoma"/>
                <w:sz w:val="24"/>
                <w:szCs w:val="24"/>
              </w:rPr>
            </w:pPr>
            <w:r w:rsidRPr="00407908">
              <w:rPr>
                <w:rFonts w:asciiTheme="minorHAnsi" w:hAnsiTheme="minorHAnsi"/>
                <w:sz w:val="24"/>
                <w:szCs w:val="24"/>
              </w:rPr>
              <w:t>Niewystarczająca oferta rozwojowa i edukacyjna w formach pozaszkolnych, szczególnie na wsiach</w:t>
            </w:r>
          </w:p>
          <w:p w:rsidR="001D672C" w:rsidRPr="00407908" w:rsidRDefault="001D672C" w:rsidP="001D672C">
            <w:pPr>
              <w:pStyle w:val="Zawartotabeli"/>
              <w:numPr>
                <w:ilvl w:val="0"/>
                <w:numId w:val="14"/>
              </w:numPr>
              <w:snapToGrid w:val="0"/>
              <w:rPr>
                <w:rFonts w:asciiTheme="minorHAnsi" w:hAnsiTheme="minorHAnsi" w:cs="Tahoma"/>
                <w:sz w:val="24"/>
                <w:szCs w:val="24"/>
              </w:rPr>
            </w:pPr>
            <w:r w:rsidRPr="00407908">
              <w:rPr>
                <w:rFonts w:asciiTheme="minorHAnsi" w:hAnsiTheme="minorHAnsi"/>
                <w:sz w:val="24"/>
                <w:szCs w:val="24"/>
              </w:rPr>
              <w:t xml:space="preserve">Słabe wykorzystanie świetlic i obiektów sportowo - rekreacyjnych na rzecz aktywizacji społecznej </w:t>
            </w:r>
          </w:p>
          <w:p w:rsidR="001D672C" w:rsidRPr="00407908" w:rsidRDefault="001D672C" w:rsidP="001D672C">
            <w:pPr>
              <w:pStyle w:val="Zawartotabeli"/>
              <w:numPr>
                <w:ilvl w:val="0"/>
                <w:numId w:val="14"/>
              </w:numPr>
              <w:snapToGrid w:val="0"/>
              <w:rPr>
                <w:rFonts w:asciiTheme="minorHAnsi" w:hAnsiTheme="minorHAnsi" w:cs="Tahoma"/>
                <w:sz w:val="24"/>
                <w:szCs w:val="24"/>
              </w:rPr>
            </w:pPr>
            <w:r w:rsidRPr="00407908">
              <w:rPr>
                <w:rFonts w:asciiTheme="minorHAnsi" w:hAnsiTheme="minorHAnsi"/>
                <w:sz w:val="24"/>
                <w:szCs w:val="24"/>
              </w:rPr>
              <w:t xml:space="preserve">Słaba wymiana informacji pomiędzy ośrodkami kultury </w:t>
            </w:r>
          </w:p>
          <w:p w:rsidR="001D672C" w:rsidRPr="00407908" w:rsidRDefault="001D672C" w:rsidP="001D672C">
            <w:pPr>
              <w:pStyle w:val="Zawartotabeli"/>
              <w:numPr>
                <w:ilvl w:val="0"/>
                <w:numId w:val="14"/>
              </w:numPr>
              <w:snapToGrid w:val="0"/>
              <w:rPr>
                <w:rFonts w:asciiTheme="minorHAnsi" w:hAnsiTheme="minorHAnsi" w:cs="Tahoma"/>
                <w:sz w:val="24"/>
                <w:szCs w:val="24"/>
              </w:rPr>
            </w:pPr>
            <w:r w:rsidRPr="00407908">
              <w:rPr>
                <w:rFonts w:asciiTheme="minorHAnsi" w:hAnsiTheme="minorHAnsi"/>
                <w:sz w:val="24"/>
                <w:szCs w:val="24"/>
              </w:rPr>
              <w:t>Słaby dostęp do specjalistycznych usług medycznych</w:t>
            </w:r>
          </w:p>
          <w:p w:rsidR="001D672C" w:rsidRPr="00407908" w:rsidRDefault="001D672C" w:rsidP="001D672C">
            <w:pPr>
              <w:pStyle w:val="Zawartotabeli"/>
              <w:numPr>
                <w:ilvl w:val="0"/>
                <w:numId w:val="14"/>
              </w:numPr>
              <w:snapToGrid w:val="0"/>
              <w:rPr>
                <w:rFonts w:asciiTheme="minorHAnsi" w:hAnsiTheme="minorHAnsi" w:cs="Tahoma"/>
                <w:sz w:val="24"/>
                <w:szCs w:val="24"/>
              </w:rPr>
            </w:pPr>
            <w:r w:rsidRPr="00407908">
              <w:rPr>
                <w:rFonts w:asciiTheme="minorHAnsi" w:hAnsiTheme="minorHAnsi"/>
                <w:sz w:val="24"/>
                <w:szCs w:val="24"/>
              </w:rPr>
              <w:t>Słaby dostęp do usług opiekuńczych</w:t>
            </w:r>
          </w:p>
          <w:p w:rsidR="001D672C" w:rsidRPr="00407908" w:rsidRDefault="001D672C" w:rsidP="001D672C">
            <w:pPr>
              <w:pStyle w:val="Zawartotabeli"/>
              <w:numPr>
                <w:ilvl w:val="0"/>
                <w:numId w:val="14"/>
              </w:numPr>
              <w:snapToGrid w:val="0"/>
              <w:rPr>
                <w:rFonts w:asciiTheme="minorHAnsi" w:hAnsiTheme="minorHAnsi" w:cs="Tahoma"/>
                <w:sz w:val="24"/>
                <w:szCs w:val="24"/>
              </w:rPr>
            </w:pPr>
            <w:r w:rsidRPr="00407908">
              <w:rPr>
                <w:rFonts w:asciiTheme="minorHAnsi" w:hAnsiTheme="minorHAnsi"/>
                <w:sz w:val="24"/>
                <w:szCs w:val="24"/>
              </w:rPr>
              <w:t xml:space="preserve">Niskie zaangażowanie władz we </w:t>
            </w:r>
            <w:r w:rsidRPr="00407908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wspieranie aktywności społecznej organizacji pozarządowych i grup nieformalnych </w:t>
            </w:r>
          </w:p>
          <w:p w:rsidR="001D672C" w:rsidRPr="00407908" w:rsidRDefault="001D672C" w:rsidP="001D672C">
            <w:pPr>
              <w:pStyle w:val="Zawartotabeli"/>
              <w:numPr>
                <w:ilvl w:val="0"/>
                <w:numId w:val="14"/>
              </w:numPr>
              <w:snapToGrid w:val="0"/>
              <w:rPr>
                <w:rFonts w:asciiTheme="minorHAnsi" w:hAnsiTheme="minorHAnsi" w:cs="Tahoma"/>
                <w:sz w:val="24"/>
                <w:szCs w:val="24"/>
              </w:rPr>
            </w:pPr>
            <w:r w:rsidRPr="00407908">
              <w:rPr>
                <w:rFonts w:asciiTheme="minorHAnsi" w:hAnsiTheme="minorHAnsi"/>
                <w:sz w:val="24"/>
                <w:szCs w:val="24"/>
              </w:rPr>
              <w:t xml:space="preserve">Niewystarczający dostęp do bezpłatnego </w:t>
            </w:r>
            <w:proofErr w:type="spellStart"/>
            <w:r w:rsidRPr="00407908">
              <w:rPr>
                <w:rFonts w:asciiTheme="minorHAnsi" w:hAnsiTheme="minorHAnsi"/>
                <w:sz w:val="24"/>
                <w:szCs w:val="24"/>
              </w:rPr>
              <w:t>internetu</w:t>
            </w:r>
            <w:proofErr w:type="spellEnd"/>
            <w:r w:rsidRPr="00407908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407908" w:rsidRPr="00407908" w:rsidTr="00651BDD">
        <w:tc>
          <w:tcPr>
            <w:tcW w:w="4575" w:type="dxa"/>
          </w:tcPr>
          <w:p w:rsidR="001D672C" w:rsidRPr="00407908" w:rsidRDefault="001D672C" w:rsidP="00651BDD">
            <w:pPr>
              <w:pStyle w:val="Zawartotabeli"/>
              <w:snapToGrid w:val="0"/>
              <w:ind w:left="72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407908">
              <w:rPr>
                <w:rFonts w:ascii="Calibri" w:hAnsi="Calibri" w:cs="Tahoma"/>
                <w:b/>
                <w:bCs/>
                <w:sz w:val="24"/>
                <w:szCs w:val="24"/>
              </w:rPr>
              <w:lastRenderedPageBreak/>
              <w:t>Szanse</w:t>
            </w:r>
          </w:p>
        </w:tc>
        <w:tc>
          <w:tcPr>
            <w:tcW w:w="4500" w:type="dxa"/>
          </w:tcPr>
          <w:p w:rsidR="001D672C" w:rsidRPr="00407908" w:rsidRDefault="001D672C" w:rsidP="00651BDD">
            <w:pPr>
              <w:pStyle w:val="Zawartotabeli"/>
              <w:snapToGrid w:val="0"/>
              <w:ind w:left="72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407908">
              <w:rPr>
                <w:rFonts w:ascii="Calibri" w:hAnsi="Calibri" w:cs="Tahoma"/>
                <w:b/>
                <w:bCs/>
                <w:sz w:val="24"/>
                <w:szCs w:val="24"/>
              </w:rPr>
              <w:t>Zagrożenia</w:t>
            </w:r>
          </w:p>
        </w:tc>
      </w:tr>
      <w:tr w:rsidR="001D672C" w:rsidRPr="00407908" w:rsidTr="00651BDD">
        <w:tc>
          <w:tcPr>
            <w:tcW w:w="4575" w:type="dxa"/>
          </w:tcPr>
          <w:p w:rsidR="001D672C" w:rsidRPr="00407908" w:rsidRDefault="001D672C" w:rsidP="001D672C">
            <w:pPr>
              <w:pStyle w:val="Zawartotabeli"/>
              <w:numPr>
                <w:ilvl w:val="0"/>
                <w:numId w:val="14"/>
              </w:numPr>
              <w:snapToGrid w:val="0"/>
              <w:rPr>
                <w:rFonts w:ascii="Calibri" w:hAnsi="Calibri" w:cs="Tahoma"/>
                <w:sz w:val="24"/>
                <w:szCs w:val="24"/>
              </w:rPr>
            </w:pPr>
            <w:r w:rsidRPr="00407908">
              <w:rPr>
                <w:rFonts w:ascii="Calibri" w:hAnsi="Calibri" w:cs="Tahoma"/>
                <w:sz w:val="24"/>
                <w:szCs w:val="24"/>
              </w:rPr>
              <w:t xml:space="preserve">Wzrost zainteresowania turystów ofertą regionu </w:t>
            </w:r>
          </w:p>
          <w:p w:rsidR="001D672C" w:rsidRPr="00407908" w:rsidRDefault="001D672C" w:rsidP="001D672C">
            <w:pPr>
              <w:pStyle w:val="Zawartotabeli"/>
              <w:numPr>
                <w:ilvl w:val="0"/>
                <w:numId w:val="14"/>
              </w:numPr>
              <w:snapToGrid w:val="0"/>
              <w:rPr>
                <w:rFonts w:ascii="Calibri" w:hAnsi="Calibri" w:cs="Tahoma"/>
                <w:sz w:val="24"/>
                <w:szCs w:val="24"/>
              </w:rPr>
            </w:pPr>
            <w:r w:rsidRPr="00407908">
              <w:rPr>
                <w:rFonts w:ascii="Calibri" w:hAnsi="Calibri" w:cs="Tahoma"/>
                <w:sz w:val="24"/>
                <w:szCs w:val="24"/>
              </w:rPr>
              <w:t xml:space="preserve">Wzrost zainteresowania turystyką aktywną </w:t>
            </w:r>
          </w:p>
          <w:p w:rsidR="001D672C" w:rsidRPr="00407908" w:rsidRDefault="001D672C" w:rsidP="001D672C">
            <w:pPr>
              <w:pStyle w:val="Zawartotabeli"/>
              <w:numPr>
                <w:ilvl w:val="0"/>
                <w:numId w:val="14"/>
              </w:numPr>
              <w:snapToGrid w:val="0"/>
              <w:rPr>
                <w:rFonts w:ascii="Calibri" w:hAnsi="Calibri" w:cs="Tahoma"/>
                <w:sz w:val="24"/>
                <w:szCs w:val="24"/>
              </w:rPr>
            </w:pPr>
            <w:r w:rsidRPr="00407908">
              <w:rPr>
                <w:rFonts w:ascii="Calibri" w:hAnsi="Calibri" w:cs="Tahoma"/>
                <w:sz w:val="24"/>
                <w:szCs w:val="24"/>
              </w:rPr>
              <w:t xml:space="preserve">Zachowanie bioróżnorodności na obszarze </w:t>
            </w:r>
          </w:p>
          <w:p w:rsidR="001D672C" w:rsidRPr="00407908" w:rsidRDefault="001D672C" w:rsidP="001D672C">
            <w:pPr>
              <w:pStyle w:val="Zawartotabeli"/>
              <w:numPr>
                <w:ilvl w:val="0"/>
                <w:numId w:val="14"/>
              </w:numPr>
              <w:snapToGrid w:val="0"/>
              <w:rPr>
                <w:rFonts w:ascii="Calibri" w:hAnsi="Calibri" w:cs="Tahoma"/>
                <w:sz w:val="24"/>
                <w:szCs w:val="24"/>
              </w:rPr>
            </w:pPr>
            <w:r w:rsidRPr="00407908">
              <w:rPr>
                <w:rFonts w:ascii="Calibri" w:hAnsi="Calibri" w:cs="Tahoma"/>
                <w:sz w:val="24"/>
                <w:szCs w:val="24"/>
              </w:rPr>
              <w:t xml:space="preserve">Napływ nowych inwestorów </w:t>
            </w:r>
          </w:p>
          <w:p w:rsidR="001D672C" w:rsidRPr="00407908" w:rsidRDefault="001D672C" w:rsidP="001D672C">
            <w:pPr>
              <w:pStyle w:val="Zawartotabeli"/>
              <w:numPr>
                <w:ilvl w:val="0"/>
                <w:numId w:val="14"/>
              </w:numPr>
              <w:snapToGrid w:val="0"/>
              <w:rPr>
                <w:rFonts w:ascii="Calibri" w:hAnsi="Calibri" w:cs="Tahoma"/>
                <w:sz w:val="24"/>
                <w:szCs w:val="24"/>
              </w:rPr>
            </w:pPr>
            <w:r w:rsidRPr="00407908">
              <w:rPr>
                <w:rFonts w:ascii="Calibri" w:hAnsi="Calibri" w:cs="Tahoma"/>
                <w:sz w:val="24"/>
                <w:szCs w:val="24"/>
              </w:rPr>
              <w:t xml:space="preserve">Wzrost jakości produktów rolnych, poprzez popularyzację ekologicznych metod upraw </w:t>
            </w:r>
          </w:p>
          <w:p w:rsidR="001D672C" w:rsidRPr="00407908" w:rsidRDefault="001D672C" w:rsidP="001D672C">
            <w:pPr>
              <w:pStyle w:val="Zawartotabeli"/>
              <w:numPr>
                <w:ilvl w:val="0"/>
                <w:numId w:val="14"/>
              </w:numPr>
              <w:snapToGrid w:val="0"/>
              <w:rPr>
                <w:rFonts w:ascii="Calibri" w:hAnsi="Calibri" w:cs="Tahoma"/>
                <w:sz w:val="24"/>
                <w:szCs w:val="24"/>
              </w:rPr>
            </w:pPr>
            <w:r w:rsidRPr="00407908">
              <w:rPr>
                <w:rFonts w:ascii="Calibri" w:hAnsi="Calibri" w:cs="Tahoma"/>
                <w:sz w:val="24"/>
                <w:szCs w:val="24"/>
              </w:rPr>
              <w:t>Wzrastające zainteresowania konsumentów zakupem „lokalnej” żywności</w:t>
            </w:r>
          </w:p>
          <w:p w:rsidR="001D672C" w:rsidRPr="00407908" w:rsidRDefault="001D672C" w:rsidP="001D672C">
            <w:pPr>
              <w:pStyle w:val="Zawartotabeli"/>
              <w:numPr>
                <w:ilvl w:val="0"/>
                <w:numId w:val="14"/>
              </w:numPr>
              <w:snapToGrid w:val="0"/>
              <w:rPr>
                <w:rFonts w:ascii="Calibri" w:hAnsi="Calibri" w:cs="Tahoma"/>
                <w:sz w:val="24"/>
                <w:szCs w:val="24"/>
              </w:rPr>
            </w:pPr>
            <w:r w:rsidRPr="00407908">
              <w:rPr>
                <w:rFonts w:ascii="Calibri" w:hAnsi="Calibri" w:cs="Tahoma"/>
                <w:sz w:val="24"/>
                <w:szCs w:val="24"/>
              </w:rPr>
              <w:t xml:space="preserve">Powiązanie systemu kształcenia z potrzebami lokalnego rynku pracy </w:t>
            </w:r>
          </w:p>
          <w:p w:rsidR="001D672C" w:rsidRPr="00407908" w:rsidRDefault="001D672C" w:rsidP="001D672C">
            <w:pPr>
              <w:pStyle w:val="Zawartotabeli"/>
              <w:numPr>
                <w:ilvl w:val="0"/>
                <w:numId w:val="14"/>
              </w:numPr>
              <w:snapToGrid w:val="0"/>
              <w:rPr>
                <w:rFonts w:ascii="Calibri" w:hAnsi="Calibri" w:cs="Tahoma"/>
                <w:sz w:val="24"/>
                <w:szCs w:val="24"/>
              </w:rPr>
            </w:pPr>
            <w:r w:rsidRPr="00407908">
              <w:rPr>
                <w:rFonts w:ascii="Calibri" w:hAnsi="Calibri" w:cs="Tahoma"/>
                <w:sz w:val="24"/>
                <w:szCs w:val="24"/>
              </w:rPr>
              <w:t>Możliwość pozyskiwania środków inwestycyjnych z UE</w:t>
            </w:r>
          </w:p>
          <w:p w:rsidR="001D672C" w:rsidRPr="00407908" w:rsidRDefault="001D672C" w:rsidP="001D672C">
            <w:pPr>
              <w:pStyle w:val="Zawartotabeli"/>
              <w:numPr>
                <w:ilvl w:val="0"/>
                <w:numId w:val="14"/>
              </w:numPr>
              <w:snapToGrid w:val="0"/>
              <w:rPr>
                <w:rFonts w:ascii="Calibri" w:hAnsi="Calibri" w:cs="Tahoma"/>
                <w:sz w:val="24"/>
                <w:szCs w:val="24"/>
              </w:rPr>
            </w:pPr>
            <w:r w:rsidRPr="00407908">
              <w:rPr>
                <w:rFonts w:ascii="Calibri" w:hAnsi="Calibri" w:cs="Tahoma"/>
                <w:sz w:val="24"/>
                <w:szCs w:val="24"/>
              </w:rPr>
              <w:t xml:space="preserve">System preferencyjnych pożyczek na start i rozwój </w:t>
            </w:r>
          </w:p>
          <w:p w:rsidR="001D672C" w:rsidRPr="00407908" w:rsidRDefault="001D672C" w:rsidP="001D672C">
            <w:pPr>
              <w:pStyle w:val="Zawartotabeli"/>
              <w:numPr>
                <w:ilvl w:val="0"/>
                <w:numId w:val="14"/>
              </w:numPr>
              <w:snapToGrid w:val="0"/>
              <w:rPr>
                <w:rFonts w:ascii="Calibri" w:hAnsi="Calibri" w:cs="Tahoma"/>
                <w:sz w:val="24"/>
                <w:szCs w:val="24"/>
              </w:rPr>
            </w:pPr>
            <w:r w:rsidRPr="00407908">
              <w:rPr>
                <w:rFonts w:ascii="Calibri" w:hAnsi="Calibri" w:cs="Tahoma"/>
                <w:sz w:val="24"/>
                <w:szCs w:val="24"/>
              </w:rPr>
              <w:t>Zacieśnienie współpracy pomiędzy lokalnymi samorządami w ramach LGD</w:t>
            </w:r>
          </w:p>
        </w:tc>
        <w:tc>
          <w:tcPr>
            <w:tcW w:w="4500" w:type="dxa"/>
          </w:tcPr>
          <w:p w:rsidR="001D672C" w:rsidRPr="00407908" w:rsidRDefault="001D672C" w:rsidP="001D672C">
            <w:pPr>
              <w:pStyle w:val="Zawartotabeli"/>
              <w:numPr>
                <w:ilvl w:val="0"/>
                <w:numId w:val="14"/>
              </w:numPr>
              <w:snapToGrid w:val="0"/>
              <w:rPr>
                <w:rFonts w:ascii="Calibri" w:hAnsi="Calibri" w:cs="Tahoma"/>
                <w:sz w:val="24"/>
                <w:szCs w:val="24"/>
              </w:rPr>
            </w:pPr>
            <w:r w:rsidRPr="00407908">
              <w:rPr>
                <w:rFonts w:ascii="Calibri" w:hAnsi="Calibri" w:cs="Tahoma"/>
                <w:sz w:val="24"/>
                <w:szCs w:val="24"/>
              </w:rPr>
              <w:t>W dalszym ciągu spadająca liczba mieszkańców, szczególnie młodych i wykształconych</w:t>
            </w:r>
          </w:p>
          <w:p w:rsidR="001D672C" w:rsidRPr="00407908" w:rsidRDefault="001D672C" w:rsidP="001D672C">
            <w:pPr>
              <w:pStyle w:val="Zawartotabeli"/>
              <w:numPr>
                <w:ilvl w:val="0"/>
                <w:numId w:val="14"/>
              </w:numPr>
              <w:snapToGrid w:val="0"/>
              <w:rPr>
                <w:rFonts w:ascii="Calibri" w:hAnsi="Calibri" w:cs="Tahoma"/>
                <w:sz w:val="24"/>
                <w:szCs w:val="24"/>
              </w:rPr>
            </w:pPr>
            <w:r w:rsidRPr="00407908">
              <w:rPr>
                <w:rFonts w:ascii="Calibri" w:hAnsi="Calibri" w:cs="Tahoma"/>
                <w:sz w:val="24"/>
                <w:szCs w:val="24"/>
              </w:rPr>
              <w:t xml:space="preserve">Rosnące zagrożenie patologiami społecznymi </w:t>
            </w:r>
          </w:p>
          <w:p w:rsidR="001D672C" w:rsidRPr="00407908" w:rsidRDefault="001D672C" w:rsidP="001D672C">
            <w:pPr>
              <w:pStyle w:val="Zawartotabeli"/>
              <w:numPr>
                <w:ilvl w:val="0"/>
                <w:numId w:val="14"/>
              </w:numPr>
              <w:snapToGrid w:val="0"/>
              <w:rPr>
                <w:rFonts w:ascii="Calibri" w:hAnsi="Calibri" w:cs="Tahoma"/>
                <w:sz w:val="24"/>
                <w:szCs w:val="24"/>
              </w:rPr>
            </w:pPr>
            <w:r w:rsidRPr="00407908">
              <w:rPr>
                <w:rFonts w:ascii="Calibri" w:hAnsi="Calibri" w:cs="Tahoma"/>
                <w:sz w:val="24"/>
                <w:szCs w:val="24"/>
              </w:rPr>
              <w:t xml:space="preserve">Rosnąca bierność społeczna </w:t>
            </w:r>
          </w:p>
          <w:p w:rsidR="001D672C" w:rsidRPr="00407908" w:rsidRDefault="001D672C" w:rsidP="001D672C">
            <w:pPr>
              <w:pStyle w:val="Zawartotabeli"/>
              <w:numPr>
                <w:ilvl w:val="0"/>
                <w:numId w:val="14"/>
              </w:numPr>
              <w:snapToGrid w:val="0"/>
              <w:rPr>
                <w:rFonts w:ascii="Calibri" w:hAnsi="Calibri" w:cs="Tahoma"/>
                <w:sz w:val="24"/>
                <w:szCs w:val="24"/>
              </w:rPr>
            </w:pPr>
            <w:r w:rsidRPr="00407908">
              <w:rPr>
                <w:rFonts w:ascii="Calibri" w:hAnsi="Calibri" w:cs="Tahoma"/>
                <w:sz w:val="24"/>
                <w:szCs w:val="24"/>
              </w:rPr>
              <w:t xml:space="preserve">Konieczność konkurowania z obszarami o większej rozpoznawalności turystycznej, np. Kotlina Kłodzka </w:t>
            </w:r>
          </w:p>
          <w:p w:rsidR="001D672C" w:rsidRPr="00407908" w:rsidRDefault="001D672C" w:rsidP="001D672C">
            <w:pPr>
              <w:pStyle w:val="Zawartotabeli"/>
              <w:numPr>
                <w:ilvl w:val="0"/>
                <w:numId w:val="14"/>
              </w:numPr>
              <w:snapToGrid w:val="0"/>
              <w:rPr>
                <w:rFonts w:ascii="Calibri" w:hAnsi="Calibri" w:cs="Tahoma"/>
                <w:sz w:val="24"/>
                <w:szCs w:val="24"/>
              </w:rPr>
            </w:pPr>
            <w:r w:rsidRPr="00407908">
              <w:rPr>
                <w:rFonts w:ascii="Calibri" w:hAnsi="Calibri" w:cs="Tahoma"/>
                <w:sz w:val="24"/>
                <w:szCs w:val="24"/>
              </w:rPr>
              <w:t>Konieczność konkurowania z obszarami i większej atrakcyjności inwestycyjnej, np. posiadającymi tereny przeznaczone pod SSE</w:t>
            </w:r>
          </w:p>
          <w:p w:rsidR="001D672C" w:rsidRPr="00407908" w:rsidRDefault="001D672C" w:rsidP="001D672C">
            <w:pPr>
              <w:pStyle w:val="Zawartotabeli"/>
              <w:numPr>
                <w:ilvl w:val="0"/>
                <w:numId w:val="14"/>
              </w:numPr>
              <w:snapToGrid w:val="0"/>
              <w:rPr>
                <w:rFonts w:ascii="Calibri" w:hAnsi="Calibri" w:cs="Tahoma"/>
                <w:sz w:val="24"/>
                <w:szCs w:val="24"/>
              </w:rPr>
            </w:pPr>
            <w:r w:rsidRPr="00407908">
              <w:rPr>
                <w:rFonts w:ascii="Calibri" w:hAnsi="Calibri" w:cs="Tahoma"/>
                <w:sz w:val="24"/>
                <w:szCs w:val="24"/>
              </w:rPr>
              <w:t>Nierówna konkurencja i wykorzystywanie przewagi rynkowej przez duże podmioty i koncerny inwestujące na obszarze</w:t>
            </w:r>
          </w:p>
          <w:p w:rsidR="001D672C" w:rsidRPr="00407908" w:rsidRDefault="001D672C" w:rsidP="001D672C">
            <w:pPr>
              <w:pStyle w:val="Zawartotabeli"/>
              <w:numPr>
                <w:ilvl w:val="0"/>
                <w:numId w:val="14"/>
              </w:numPr>
              <w:snapToGrid w:val="0"/>
              <w:rPr>
                <w:rFonts w:ascii="Calibri" w:hAnsi="Calibri" w:cs="Tahoma"/>
                <w:sz w:val="24"/>
                <w:szCs w:val="24"/>
              </w:rPr>
            </w:pPr>
            <w:r w:rsidRPr="00407908">
              <w:rPr>
                <w:rFonts w:ascii="Calibri" w:hAnsi="Calibri" w:cs="Tahoma"/>
                <w:sz w:val="24"/>
                <w:szCs w:val="24"/>
              </w:rPr>
              <w:t>Rosnące koszt pracy</w:t>
            </w:r>
          </w:p>
          <w:p w:rsidR="001D672C" w:rsidRPr="00407908" w:rsidRDefault="001D672C" w:rsidP="001D672C">
            <w:pPr>
              <w:pStyle w:val="Zawartotabeli"/>
              <w:numPr>
                <w:ilvl w:val="0"/>
                <w:numId w:val="14"/>
              </w:numPr>
              <w:snapToGrid w:val="0"/>
              <w:rPr>
                <w:rFonts w:ascii="Calibri" w:hAnsi="Calibri" w:cs="Tahoma"/>
                <w:sz w:val="24"/>
                <w:szCs w:val="24"/>
              </w:rPr>
            </w:pPr>
            <w:r w:rsidRPr="00407908">
              <w:rPr>
                <w:rFonts w:ascii="Calibri" w:hAnsi="Calibri" w:cs="Tahoma"/>
                <w:sz w:val="24"/>
                <w:szCs w:val="24"/>
              </w:rPr>
              <w:t xml:space="preserve">Biurokracja hamująca rozwój gospodarczy oraz inicjatyw społecznych </w:t>
            </w:r>
          </w:p>
          <w:p w:rsidR="001D672C" w:rsidRPr="00407908" w:rsidRDefault="001D672C" w:rsidP="001D672C">
            <w:pPr>
              <w:pStyle w:val="Zawartotabeli"/>
              <w:numPr>
                <w:ilvl w:val="0"/>
                <w:numId w:val="14"/>
              </w:numPr>
              <w:snapToGrid w:val="0"/>
              <w:rPr>
                <w:rFonts w:ascii="Calibri" w:hAnsi="Calibri" w:cs="Tahoma"/>
                <w:sz w:val="24"/>
                <w:szCs w:val="24"/>
              </w:rPr>
            </w:pPr>
            <w:r w:rsidRPr="00407908">
              <w:rPr>
                <w:rFonts w:ascii="Calibri" w:hAnsi="Calibri" w:cs="Tahoma"/>
                <w:sz w:val="24"/>
                <w:szCs w:val="24"/>
              </w:rPr>
              <w:t xml:space="preserve">Przepisy prawa nie sprzyjają rozwojowi oferty produktów lokalnych </w:t>
            </w:r>
          </w:p>
          <w:p w:rsidR="001D672C" w:rsidRPr="00407908" w:rsidRDefault="001D672C" w:rsidP="001D672C">
            <w:pPr>
              <w:pStyle w:val="Zawartotabeli"/>
              <w:numPr>
                <w:ilvl w:val="0"/>
                <w:numId w:val="14"/>
              </w:numPr>
              <w:snapToGrid w:val="0"/>
              <w:rPr>
                <w:rFonts w:ascii="Calibri" w:hAnsi="Calibri" w:cs="Tahoma"/>
                <w:sz w:val="24"/>
                <w:szCs w:val="24"/>
              </w:rPr>
            </w:pPr>
            <w:r w:rsidRPr="00407908">
              <w:rPr>
                <w:rFonts w:ascii="Calibri" w:hAnsi="Calibri" w:cs="Tahoma"/>
                <w:sz w:val="24"/>
                <w:szCs w:val="24"/>
              </w:rPr>
              <w:t xml:space="preserve">Priorytety finansowe polityki unijnej nie zawsze odpowiadają potrzebom lokalnym </w:t>
            </w:r>
          </w:p>
          <w:p w:rsidR="001D672C" w:rsidRPr="00407908" w:rsidRDefault="001D672C" w:rsidP="001D672C">
            <w:pPr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 w:rsidRPr="00407908">
              <w:rPr>
                <w:sz w:val="24"/>
                <w:szCs w:val="24"/>
              </w:rPr>
              <w:t>Zagrożenie wód i gleb poprzez oddziaływanie terenów pokopalnianych i intensywne użytkowanie zasobów kruszywa</w:t>
            </w:r>
          </w:p>
        </w:tc>
      </w:tr>
    </w:tbl>
    <w:p w:rsidR="00881F72" w:rsidRPr="00407908" w:rsidRDefault="00881F72"/>
    <w:p w:rsidR="000B5DB5" w:rsidRPr="00407908" w:rsidRDefault="000B5DB5"/>
    <w:p w:rsidR="000B5DB5" w:rsidRPr="00407908" w:rsidRDefault="000B5DB5"/>
    <w:p w:rsidR="000B5DB5" w:rsidRPr="00407908" w:rsidRDefault="000B5DB5"/>
    <w:p w:rsidR="000B5DB5" w:rsidRPr="00407908" w:rsidRDefault="000B5DB5"/>
    <w:p w:rsidR="00881F72" w:rsidRPr="00407908" w:rsidRDefault="001D672C">
      <w:pPr>
        <w:rPr>
          <w:b/>
        </w:rPr>
      </w:pPr>
      <w:r w:rsidRPr="00407908">
        <w:rPr>
          <w:b/>
        </w:rPr>
        <w:lastRenderedPageBreak/>
        <w:t>2</w:t>
      </w:r>
      <w:r w:rsidR="00E306EE" w:rsidRPr="00407908">
        <w:rPr>
          <w:b/>
        </w:rPr>
        <w:t xml:space="preserve">. Problemy rozwoju. </w:t>
      </w:r>
      <w:bookmarkStart w:id="0" w:name="_GoBack"/>
      <w:bookmarkEnd w:id="0"/>
    </w:p>
    <w:p w:rsidR="00881F72" w:rsidRPr="00407908" w:rsidRDefault="00E306EE">
      <w:r w:rsidRPr="00407908">
        <w:t xml:space="preserve">Strefa środowiskowo </w:t>
      </w:r>
      <w:r w:rsidR="001223AD" w:rsidRPr="00407908">
        <w:t>–</w:t>
      </w:r>
      <w:r w:rsidRPr="00407908">
        <w:t xml:space="preserve"> kulturowa</w:t>
      </w:r>
      <w:r w:rsidR="00881F72" w:rsidRPr="00407908">
        <w:t>:</w:t>
      </w:r>
    </w:p>
    <w:p w:rsidR="008D4FB0" w:rsidRPr="00407908" w:rsidRDefault="008D4FB0" w:rsidP="00881F72">
      <w:pPr>
        <w:pStyle w:val="Akapitzlist"/>
        <w:numPr>
          <w:ilvl w:val="0"/>
          <w:numId w:val="2"/>
        </w:numPr>
      </w:pPr>
      <w:r w:rsidRPr="00407908">
        <w:t xml:space="preserve">Niewystarczający dostęp mieszkańców do podstawowej infrastruktury ochrony środowiska </w:t>
      </w:r>
    </w:p>
    <w:p w:rsidR="00881F72" w:rsidRPr="00407908" w:rsidRDefault="00881F72" w:rsidP="00881F72">
      <w:pPr>
        <w:pStyle w:val="Akapitzlist"/>
        <w:numPr>
          <w:ilvl w:val="0"/>
          <w:numId w:val="2"/>
        </w:numPr>
      </w:pPr>
      <w:r w:rsidRPr="00407908">
        <w:t xml:space="preserve">Słaby dostęp </w:t>
      </w:r>
      <w:r w:rsidR="008D4FB0" w:rsidRPr="00407908">
        <w:t xml:space="preserve">turystów </w:t>
      </w:r>
      <w:r w:rsidRPr="00407908">
        <w:t xml:space="preserve">do </w:t>
      </w:r>
      <w:r w:rsidR="008D4FB0" w:rsidRPr="00407908">
        <w:t xml:space="preserve">zintegrowanej oferty turystycznej na obszarze LGD </w:t>
      </w:r>
    </w:p>
    <w:p w:rsidR="00881F72" w:rsidRPr="00407908" w:rsidRDefault="00881F72" w:rsidP="00881F72">
      <w:pPr>
        <w:pStyle w:val="Akapitzlist"/>
        <w:numPr>
          <w:ilvl w:val="0"/>
          <w:numId w:val="2"/>
        </w:numPr>
      </w:pPr>
      <w:r w:rsidRPr="00407908">
        <w:t>Niska świadomość ekologiczna mieszkańców, brak poszanowania zasobów przyrodniczych</w:t>
      </w:r>
    </w:p>
    <w:p w:rsidR="00881F72" w:rsidRPr="00407908" w:rsidRDefault="00E306EE" w:rsidP="00881F72">
      <w:pPr>
        <w:pStyle w:val="Akapitzlist"/>
        <w:numPr>
          <w:ilvl w:val="0"/>
          <w:numId w:val="2"/>
        </w:numPr>
      </w:pPr>
      <w:r w:rsidRPr="00407908">
        <w:t>Słaby dostęp</w:t>
      </w:r>
      <w:r w:rsidR="00881F72" w:rsidRPr="00407908">
        <w:t xml:space="preserve"> do obiektów atrakcyjnych turystycznie</w:t>
      </w:r>
      <w:r w:rsidRPr="00407908">
        <w:t xml:space="preserve">, m. in. w wyniku </w:t>
      </w:r>
      <w:r w:rsidR="008D4FB0" w:rsidRPr="00407908">
        <w:t xml:space="preserve">ich złego stanu technicznego </w:t>
      </w:r>
    </w:p>
    <w:p w:rsidR="00881F72" w:rsidRPr="00407908" w:rsidRDefault="008D4FB0" w:rsidP="00881F72">
      <w:pPr>
        <w:pStyle w:val="Akapitzlist"/>
        <w:numPr>
          <w:ilvl w:val="0"/>
          <w:numId w:val="2"/>
        </w:numPr>
      </w:pPr>
      <w:r w:rsidRPr="00407908">
        <w:t>Niska znajomość przez mieszkańców walorów</w:t>
      </w:r>
      <w:r w:rsidR="00881F72" w:rsidRPr="00407908">
        <w:t xml:space="preserve"> przyrodniczych i kulturowych</w:t>
      </w:r>
    </w:p>
    <w:p w:rsidR="00881F72" w:rsidRPr="00407908" w:rsidRDefault="00881F72" w:rsidP="00881F72">
      <w:r w:rsidRPr="00407908">
        <w:t>Strefa gospodarcza:</w:t>
      </w:r>
    </w:p>
    <w:p w:rsidR="000B6A4B" w:rsidRPr="00407908" w:rsidRDefault="000B6A4B" w:rsidP="00881F72">
      <w:pPr>
        <w:pStyle w:val="Akapitzlist"/>
        <w:numPr>
          <w:ilvl w:val="0"/>
          <w:numId w:val="5"/>
        </w:numPr>
      </w:pPr>
      <w:r w:rsidRPr="00407908">
        <w:t>Zły stan infrastruktury sprzyjającej prowadzeniu działalności gospodarczej na obszarze</w:t>
      </w:r>
    </w:p>
    <w:p w:rsidR="000B6A4B" w:rsidRPr="00407908" w:rsidRDefault="000B6A4B" w:rsidP="00881F72">
      <w:pPr>
        <w:pStyle w:val="Akapitzlist"/>
        <w:numPr>
          <w:ilvl w:val="0"/>
          <w:numId w:val="5"/>
        </w:numPr>
      </w:pPr>
      <w:r w:rsidRPr="00407908">
        <w:t xml:space="preserve">Niewystarczająca liczba miejsc pracy na obszarze </w:t>
      </w:r>
    </w:p>
    <w:p w:rsidR="000B6A4B" w:rsidRPr="00407908" w:rsidRDefault="000B6A4B" w:rsidP="00881F72">
      <w:pPr>
        <w:pStyle w:val="Akapitzlist"/>
        <w:numPr>
          <w:ilvl w:val="0"/>
          <w:numId w:val="5"/>
        </w:numPr>
      </w:pPr>
      <w:r w:rsidRPr="00407908">
        <w:t xml:space="preserve">Niski poziom dochodów mieszkańców </w:t>
      </w:r>
    </w:p>
    <w:p w:rsidR="000B6A4B" w:rsidRPr="00407908" w:rsidRDefault="000B6A4B" w:rsidP="00881F72">
      <w:pPr>
        <w:pStyle w:val="Akapitzlist"/>
        <w:numPr>
          <w:ilvl w:val="0"/>
          <w:numId w:val="5"/>
        </w:numPr>
      </w:pPr>
      <w:r w:rsidRPr="00407908">
        <w:t xml:space="preserve">Niski poziom wiedzy i kompetencji związanych z nowoczesną gospodarką i prowadzeniem działalności gospodarczej mieszkańców obszaru </w:t>
      </w:r>
    </w:p>
    <w:p w:rsidR="000B6A4B" w:rsidRPr="00407908" w:rsidRDefault="000B6A4B" w:rsidP="00881F72">
      <w:pPr>
        <w:pStyle w:val="Akapitzlist"/>
        <w:numPr>
          <w:ilvl w:val="0"/>
          <w:numId w:val="5"/>
        </w:numPr>
      </w:pPr>
      <w:r w:rsidRPr="00407908">
        <w:t>Brak zintegrowanej i atrakcyjnej oferty pobytowej na obszarze</w:t>
      </w:r>
    </w:p>
    <w:p w:rsidR="000B6A4B" w:rsidRPr="00407908" w:rsidRDefault="000B6A4B" w:rsidP="00881F72">
      <w:pPr>
        <w:pStyle w:val="Akapitzlist"/>
        <w:numPr>
          <w:ilvl w:val="0"/>
          <w:numId w:val="5"/>
        </w:numPr>
      </w:pPr>
      <w:r w:rsidRPr="00407908">
        <w:t xml:space="preserve">Niski poziom współpracy lokalnych przedsiębiorców </w:t>
      </w:r>
    </w:p>
    <w:p w:rsidR="00881F72" w:rsidRPr="00407908" w:rsidRDefault="00881F72" w:rsidP="00881F72">
      <w:r w:rsidRPr="00407908">
        <w:t>Strefa społeczna:</w:t>
      </w:r>
    </w:p>
    <w:p w:rsidR="009F3C18" w:rsidRPr="00407908" w:rsidRDefault="005F1108" w:rsidP="00881F72">
      <w:pPr>
        <w:pStyle w:val="Akapitzlist"/>
        <w:numPr>
          <w:ilvl w:val="0"/>
          <w:numId w:val="4"/>
        </w:numPr>
      </w:pPr>
      <w:r w:rsidRPr="00407908">
        <w:t xml:space="preserve">Duża grupa seniorów zagrożona wykluczeniem społecznym i ubóstwem </w:t>
      </w:r>
    </w:p>
    <w:p w:rsidR="009F3C18" w:rsidRPr="00407908" w:rsidRDefault="005F1108" w:rsidP="00881F72">
      <w:pPr>
        <w:pStyle w:val="Akapitzlist"/>
        <w:numPr>
          <w:ilvl w:val="0"/>
          <w:numId w:val="4"/>
        </w:numPr>
      </w:pPr>
      <w:r w:rsidRPr="00407908">
        <w:t xml:space="preserve">Niska aktywność społeczna mieszkańców, szczególnie młodzieży </w:t>
      </w:r>
    </w:p>
    <w:p w:rsidR="009F3C18" w:rsidRPr="00407908" w:rsidRDefault="005F1108" w:rsidP="009F3C18">
      <w:pPr>
        <w:pStyle w:val="Akapitzlist"/>
        <w:numPr>
          <w:ilvl w:val="0"/>
          <w:numId w:val="4"/>
        </w:numPr>
      </w:pPr>
      <w:r w:rsidRPr="00407908">
        <w:t xml:space="preserve">Niskie kompetencje i potencjał lokalnych organizacji pozarządowych </w:t>
      </w:r>
    </w:p>
    <w:p w:rsidR="009F3C18" w:rsidRPr="00407908" w:rsidRDefault="005F1108" w:rsidP="009F3C18">
      <w:pPr>
        <w:pStyle w:val="Akapitzlist"/>
        <w:numPr>
          <w:ilvl w:val="0"/>
          <w:numId w:val="4"/>
        </w:numPr>
      </w:pPr>
      <w:r w:rsidRPr="00407908">
        <w:t xml:space="preserve">Słabe wykorzystanie świetlic i obiektów sportowo – rekreacyjnych na rzecz aktywizacji społecznej mieszkańców </w:t>
      </w:r>
    </w:p>
    <w:p w:rsidR="009F3C18" w:rsidRPr="00407908" w:rsidRDefault="005F1108" w:rsidP="009F3C18">
      <w:pPr>
        <w:pStyle w:val="Akapitzlist"/>
        <w:numPr>
          <w:ilvl w:val="0"/>
          <w:numId w:val="4"/>
        </w:numPr>
      </w:pPr>
      <w:r w:rsidRPr="00407908">
        <w:t xml:space="preserve">Słaby dostęp do usług społecznych, szczególnie medycznych oraz opiekuńczych </w:t>
      </w:r>
    </w:p>
    <w:p w:rsidR="00881F72" w:rsidRPr="00407908" w:rsidRDefault="005F1108" w:rsidP="00213EEF">
      <w:pPr>
        <w:pStyle w:val="Akapitzlist"/>
        <w:numPr>
          <w:ilvl w:val="0"/>
          <w:numId w:val="4"/>
        </w:numPr>
      </w:pPr>
      <w:r w:rsidRPr="00407908">
        <w:t xml:space="preserve">Niski poziom współpracy na obszarze </w:t>
      </w:r>
    </w:p>
    <w:p w:rsidR="00D71AA2" w:rsidRPr="00407908" w:rsidRDefault="00D71AA2"/>
    <w:p w:rsidR="000B5DB5" w:rsidRPr="00407908" w:rsidRDefault="000B5DB5"/>
    <w:p w:rsidR="000B5DB5" w:rsidRPr="00407908" w:rsidRDefault="000B5DB5"/>
    <w:p w:rsidR="000B5DB5" w:rsidRPr="00407908" w:rsidRDefault="000B5DB5"/>
    <w:p w:rsidR="000B5DB5" w:rsidRPr="00407908" w:rsidRDefault="000B5DB5"/>
    <w:p w:rsidR="000B5DB5" w:rsidRPr="00407908" w:rsidRDefault="000B5DB5"/>
    <w:p w:rsidR="000B5DB5" w:rsidRPr="00407908" w:rsidRDefault="000B5DB5"/>
    <w:p w:rsidR="000B5DB5" w:rsidRPr="00407908" w:rsidRDefault="000B5DB5"/>
    <w:p w:rsidR="000B5DB5" w:rsidRPr="00407908" w:rsidRDefault="000B5DB5"/>
    <w:p w:rsidR="000B5DB5" w:rsidRPr="00407908" w:rsidRDefault="000B5DB5"/>
    <w:p w:rsidR="00EB79E1" w:rsidRPr="00407908" w:rsidRDefault="00213EEF">
      <w:pPr>
        <w:rPr>
          <w:b/>
        </w:rPr>
      </w:pPr>
      <w:r w:rsidRPr="00407908">
        <w:rPr>
          <w:b/>
        </w:rPr>
        <w:lastRenderedPageBreak/>
        <w:t>3</w:t>
      </w:r>
      <w:r w:rsidR="00EB79E1" w:rsidRPr="00407908">
        <w:rPr>
          <w:b/>
        </w:rPr>
        <w:t>. Matryca problemów (przyczyny, problemy, skutki)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07908" w:rsidRPr="00407908" w:rsidTr="00D64076">
        <w:tc>
          <w:tcPr>
            <w:tcW w:w="3070" w:type="dxa"/>
          </w:tcPr>
          <w:p w:rsidR="00D64076" w:rsidRPr="00407908" w:rsidRDefault="00D71AA2" w:rsidP="00D71AA2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07908">
              <w:rPr>
                <w:sz w:val="28"/>
                <w:szCs w:val="28"/>
              </w:rPr>
              <w:t>Skutek</w:t>
            </w:r>
          </w:p>
        </w:tc>
        <w:tc>
          <w:tcPr>
            <w:tcW w:w="3071" w:type="dxa"/>
          </w:tcPr>
          <w:p w:rsidR="00D64076" w:rsidRPr="00407908" w:rsidRDefault="00D71AA2" w:rsidP="00D71AA2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07908">
              <w:rPr>
                <w:sz w:val="28"/>
                <w:szCs w:val="28"/>
              </w:rPr>
              <w:t>Problem główny</w:t>
            </w:r>
          </w:p>
        </w:tc>
        <w:tc>
          <w:tcPr>
            <w:tcW w:w="3071" w:type="dxa"/>
          </w:tcPr>
          <w:p w:rsidR="00D64076" w:rsidRPr="00407908" w:rsidRDefault="00D71AA2" w:rsidP="00D71AA2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07908">
              <w:rPr>
                <w:sz w:val="28"/>
                <w:szCs w:val="28"/>
              </w:rPr>
              <w:t>Przyczyna</w:t>
            </w:r>
          </w:p>
        </w:tc>
      </w:tr>
      <w:tr w:rsidR="00407908" w:rsidRPr="00407908" w:rsidTr="00F56F57">
        <w:tc>
          <w:tcPr>
            <w:tcW w:w="9212" w:type="dxa"/>
            <w:gridSpan w:val="3"/>
          </w:tcPr>
          <w:p w:rsidR="00D71AA2" w:rsidRPr="00407908" w:rsidRDefault="0057785F" w:rsidP="00D71AA2">
            <w:pPr>
              <w:spacing w:before="60" w:after="60"/>
              <w:jc w:val="center"/>
              <w:rPr>
                <w:b/>
              </w:rPr>
            </w:pPr>
            <w:r w:rsidRPr="00407908">
              <w:rPr>
                <w:b/>
              </w:rPr>
              <w:t xml:space="preserve">Strefa środowiskowo </w:t>
            </w:r>
            <w:r w:rsidR="001223AD" w:rsidRPr="00407908">
              <w:rPr>
                <w:b/>
              </w:rPr>
              <w:t>–</w:t>
            </w:r>
            <w:r w:rsidRPr="00407908">
              <w:rPr>
                <w:b/>
              </w:rPr>
              <w:t xml:space="preserve"> kulturowa</w:t>
            </w:r>
            <w:r w:rsidR="001223AD" w:rsidRPr="00407908">
              <w:rPr>
                <w:b/>
              </w:rPr>
              <w:t xml:space="preserve"> </w:t>
            </w:r>
          </w:p>
        </w:tc>
      </w:tr>
      <w:tr w:rsidR="00407908" w:rsidRPr="00407908" w:rsidTr="00D64076">
        <w:tc>
          <w:tcPr>
            <w:tcW w:w="3070" w:type="dxa"/>
          </w:tcPr>
          <w:p w:rsidR="00881F72" w:rsidRPr="00407908" w:rsidRDefault="00596772">
            <w:r w:rsidRPr="00407908">
              <w:t>1. Niewystarczający standard życia mieszkańców</w:t>
            </w:r>
          </w:p>
          <w:p w:rsidR="00596772" w:rsidRPr="00407908" w:rsidRDefault="00596772" w:rsidP="00445335">
            <w:r w:rsidRPr="00407908">
              <w:t xml:space="preserve">2. </w:t>
            </w:r>
            <w:r w:rsidR="00445335" w:rsidRPr="00407908">
              <w:t>Wzrost z</w:t>
            </w:r>
            <w:r w:rsidRPr="00407908">
              <w:t xml:space="preserve">agrożenia dla zdrowia mieszkańców </w:t>
            </w:r>
          </w:p>
        </w:tc>
        <w:tc>
          <w:tcPr>
            <w:tcW w:w="3071" w:type="dxa"/>
          </w:tcPr>
          <w:p w:rsidR="00D64076" w:rsidRPr="00407908" w:rsidRDefault="00213EEF">
            <w:r w:rsidRPr="00407908">
              <w:t xml:space="preserve">1. Niewystarczający dostęp mieszkańców do podstawowej infrastruktury ochrony środowiska </w:t>
            </w:r>
          </w:p>
        </w:tc>
        <w:tc>
          <w:tcPr>
            <w:tcW w:w="3071" w:type="dxa"/>
          </w:tcPr>
          <w:p w:rsidR="00D71AA2" w:rsidRPr="00407908" w:rsidRDefault="00213EEF" w:rsidP="00D71AA2">
            <w:r w:rsidRPr="00407908">
              <w:t>1. Braki w infrastrukturze kanalizacyjnej i wodociągowej</w:t>
            </w:r>
          </w:p>
          <w:p w:rsidR="00213EEF" w:rsidRPr="00407908" w:rsidRDefault="00213EEF" w:rsidP="00D71AA2">
            <w:r w:rsidRPr="00407908">
              <w:t>2. Źle prowadzona gospodarka melioracyjna na obszarze</w:t>
            </w:r>
          </w:p>
          <w:p w:rsidR="00213EEF" w:rsidRPr="00407908" w:rsidRDefault="00213EEF" w:rsidP="00D71AA2">
            <w:r w:rsidRPr="00407908">
              <w:t xml:space="preserve">3. </w:t>
            </w:r>
            <w:r w:rsidR="00596772" w:rsidRPr="00407908">
              <w:t xml:space="preserve">Większość gospodarstw domowych i obiektów publicznych opalana jest źródłami ciepła opalanymi przez węgiel </w:t>
            </w:r>
          </w:p>
        </w:tc>
      </w:tr>
      <w:tr w:rsidR="00407908" w:rsidRPr="00407908" w:rsidTr="00D64076">
        <w:tc>
          <w:tcPr>
            <w:tcW w:w="3070" w:type="dxa"/>
          </w:tcPr>
          <w:p w:rsidR="00445335" w:rsidRPr="00407908" w:rsidRDefault="00B8368C">
            <w:r w:rsidRPr="00407908">
              <w:t xml:space="preserve">1. </w:t>
            </w:r>
            <w:r w:rsidR="00445335" w:rsidRPr="00407908">
              <w:t xml:space="preserve">Niewystarczający rozwój ruchu turystycznego na obszarze LGD </w:t>
            </w:r>
          </w:p>
        </w:tc>
        <w:tc>
          <w:tcPr>
            <w:tcW w:w="3071" w:type="dxa"/>
          </w:tcPr>
          <w:p w:rsidR="00B8368C" w:rsidRPr="00407908" w:rsidRDefault="00B8368C" w:rsidP="00B8368C">
            <w:r w:rsidRPr="00407908">
              <w:t xml:space="preserve">1. Słaby dostęp turystów do zintegrowanej oferty turystycznej na obszarze LGD </w:t>
            </w:r>
          </w:p>
          <w:p w:rsidR="00B8368C" w:rsidRPr="00407908" w:rsidRDefault="00B8368C"/>
        </w:tc>
        <w:tc>
          <w:tcPr>
            <w:tcW w:w="3071" w:type="dxa"/>
          </w:tcPr>
          <w:p w:rsidR="00B8368C" w:rsidRPr="00407908" w:rsidRDefault="00B8368C" w:rsidP="00D71AA2">
            <w:r w:rsidRPr="00407908">
              <w:t xml:space="preserve">1. Zły stan techniczny części zabytków </w:t>
            </w:r>
          </w:p>
          <w:p w:rsidR="00B8368C" w:rsidRPr="00407908" w:rsidRDefault="00B8368C" w:rsidP="00D71AA2">
            <w:r w:rsidRPr="00407908">
              <w:t>2. Brak zintegrowanego systemu oferty turystycznej</w:t>
            </w:r>
            <w:r w:rsidR="00E97354" w:rsidRPr="00407908">
              <w:t>, w tym szlaków turystycznych</w:t>
            </w:r>
            <w:r w:rsidRPr="00407908">
              <w:t xml:space="preserve"> </w:t>
            </w:r>
          </w:p>
          <w:p w:rsidR="00B8368C" w:rsidRPr="00407908" w:rsidRDefault="00B8368C" w:rsidP="00D71AA2">
            <w:r w:rsidRPr="00407908">
              <w:t xml:space="preserve">3. Niska rozpoznawalność regionu będąca wynikiem słabej promocji obszaru </w:t>
            </w:r>
          </w:p>
        </w:tc>
      </w:tr>
      <w:tr w:rsidR="00407908" w:rsidRPr="00407908" w:rsidTr="00D64076">
        <w:tc>
          <w:tcPr>
            <w:tcW w:w="3070" w:type="dxa"/>
          </w:tcPr>
          <w:p w:rsidR="00213EEF" w:rsidRPr="00407908" w:rsidRDefault="00213EEF" w:rsidP="00213EEF">
            <w:r w:rsidRPr="00407908">
              <w:t>1. Niszczenie i degradacja zasobów przyrodniczych i kulturowych</w:t>
            </w:r>
          </w:p>
          <w:p w:rsidR="00213EEF" w:rsidRPr="00407908" w:rsidRDefault="00213EEF" w:rsidP="00445335">
            <w:r w:rsidRPr="00407908">
              <w:t xml:space="preserve">2. </w:t>
            </w:r>
            <w:r w:rsidR="00445335" w:rsidRPr="00407908">
              <w:t xml:space="preserve">Niski poziom utożsamiania się mieszkańców z regionem </w:t>
            </w:r>
          </w:p>
        </w:tc>
        <w:tc>
          <w:tcPr>
            <w:tcW w:w="3071" w:type="dxa"/>
          </w:tcPr>
          <w:p w:rsidR="00213EEF" w:rsidRPr="00407908" w:rsidRDefault="00213EEF" w:rsidP="00445335">
            <w:r w:rsidRPr="00407908">
              <w:t xml:space="preserve">1. Niska świadomość ekologiczna mieszkańców i </w:t>
            </w:r>
            <w:r w:rsidR="00445335" w:rsidRPr="00407908">
              <w:t xml:space="preserve">słaba znajomość walorów przyrodniczych i kulturowych obszaru </w:t>
            </w:r>
          </w:p>
        </w:tc>
        <w:tc>
          <w:tcPr>
            <w:tcW w:w="3071" w:type="dxa"/>
          </w:tcPr>
          <w:p w:rsidR="00213EEF" w:rsidRPr="00407908" w:rsidRDefault="00213EEF" w:rsidP="00213EEF">
            <w:r w:rsidRPr="00407908">
              <w:t>1. Zbyt mała liczba działań promocyjnych i edukacyjnych</w:t>
            </w:r>
          </w:p>
          <w:p w:rsidR="00213EEF" w:rsidRPr="00407908" w:rsidRDefault="00213EEF" w:rsidP="00213EEF">
            <w:r w:rsidRPr="00407908">
              <w:t>2. Niski poziom edukacji w zakresie regionalnych zasobów przyrodniczych i kulturowych</w:t>
            </w:r>
          </w:p>
          <w:p w:rsidR="00445335" w:rsidRPr="00407908" w:rsidRDefault="00445335" w:rsidP="00213EEF">
            <w:r w:rsidRPr="00407908">
              <w:t xml:space="preserve">3. Słabo rozwinięta infrastruktura kulturalna </w:t>
            </w:r>
          </w:p>
          <w:p w:rsidR="00213EEF" w:rsidRPr="00407908" w:rsidRDefault="00213EEF" w:rsidP="00213EEF"/>
        </w:tc>
      </w:tr>
      <w:tr w:rsidR="00407908" w:rsidRPr="00407908" w:rsidTr="000203A2">
        <w:tc>
          <w:tcPr>
            <w:tcW w:w="9212" w:type="dxa"/>
            <w:gridSpan w:val="3"/>
          </w:tcPr>
          <w:p w:rsidR="00213EEF" w:rsidRPr="00407908" w:rsidRDefault="00213EEF" w:rsidP="00213EEF">
            <w:pPr>
              <w:spacing w:before="60" w:after="60"/>
              <w:jc w:val="center"/>
              <w:rPr>
                <w:b/>
              </w:rPr>
            </w:pPr>
            <w:r w:rsidRPr="00407908">
              <w:rPr>
                <w:b/>
              </w:rPr>
              <w:t>Strefa gospodarcza</w:t>
            </w:r>
          </w:p>
        </w:tc>
      </w:tr>
      <w:tr w:rsidR="00407908" w:rsidRPr="00407908" w:rsidTr="004805D3">
        <w:trPr>
          <w:trHeight w:val="2686"/>
        </w:trPr>
        <w:tc>
          <w:tcPr>
            <w:tcW w:w="3070" w:type="dxa"/>
          </w:tcPr>
          <w:p w:rsidR="00213EEF" w:rsidRPr="00407908" w:rsidRDefault="00BE5F39" w:rsidP="00213EEF">
            <w:r w:rsidRPr="00407908">
              <w:t xml:space="preserve">1. Mała liczba miejsc pracy na obszarze </w:t>
            </w:r>
          </w:p>
          <w:p w:rsidR="00BE5F39" w:rsidRPr="00407908" w:rsidRDefault="00BE5F39" w:rsidP="00213EEF">
            <w:r w:rsidRPr="00407908">
              <w:t xml:space="preserve">2. Niski poziom dochodów większości mieszkańców </w:t>
            </w:r>
          </w:p>
          <w:p w:rsidR="00BE5F39" w:rsidRPr="00407908" w:rsidRDefault="00BE5F39" w:rsidP="00213EEF">
            <w:r w:rsidRPr="00407908">
              <w:t xml:space="preserve">3. Niewystarczający napływ inwestycji zewnętrznych </w:t>
            </w:r>
          </w:p>
          <w:p w:rsidR="00933BD1" w:rsidRPr="00407908" w:rsidRDefault="00933BD1" w:rsidP="00213EEF">
            <w:r w:rsidRPr="00407908">
              <w:t xml:space="preserve">4. Emigracja młodych i wykształconych </w:t>
            </w:r>
          </w:p>
        </w:tc>
        <w:tc>
          <w:tcPr>
            <w:tcW w:w="3071" w:type="dxa"/>
          </w:tcPr>
          <w:p w:rsidR="00213EEF" w:rsidRPr="00407908" w:rsidRDefault="00BE5F39" w:rsidP="00BE5F39">
            <w:r w:rsidRPr="00407908">
              <w:t xml:space="preserve">1. Niedostateczny rozwój infrastruktury sprzyjającej prowadzenie działalności na obszarze </w:t>
            </w:r>
          </w:p>
        </w:tc>
        <w:tc>
          <w:tcPr>
            <w:tcW w:w="3071" w:type="dxa"/>
          </w:tcPr>
          <w:p w:rsidR="00BE5F39" w:rsidRPr="00407908" w:rsidRDefault="00BE5F39" w:rsidP="00213EEF">
            <w:r w:rsidRPr="00407908">
              <w:t>1. Zły stan dróg lokalnych i infrastruktury około drogowej</w:t>
            </w:r>
          </w:p>
          <w:p w:rsidR="00BE5F39" w:rsidRPr="00407908" w:rsidRDefault="00BE5F39" w:rsidP="00213EEF">
            <w:r w:rsidRPr="00407908">
              <w:t>2. Zbyt mała liczba połączeń komunikacyjnych wewnątrz obszaru</w:t>
            </w:r>
          </w:p>
          <w:p w:rsidR="00BE5F39" w:rsidRPr="00407908" w:rsidRDefault="00BE5F39" w:rsidP="00213EEF">
            <w:r w:rsidRPr="00407908">
              <w:t>3. Mała dostępność terenów inwestycyjnych</w:t>
            </w:r>
          </w:p>
          <w:p w:rsidR="00BE5F39" w:rsidRPr="00407908" w:rsidRDefault="00BE5F39" w:rsidP="00213EEF">
            <w:r w:rsidRPr="00407908">
              <w:t xml:space="preserve">4. Słabe wykorzystanie infrastruktury poprzemysłowej </w:t>
            </w:r>
          </w:p>
          <w:p w:rsidR="00213EEF" w:rsidRPr="00407908" w:rsidRDefault="00BE5F39" w:rsidP="00213EEF">
            <w:r w:rsidRPr="00407908">
              <w:t xml:space="preserve">5. Słaba promocja atrakcyjności inwestycyjnej obszaru  </w:t>
            </w:r>
          </w:p>
          <w:p w:rsidR="00C82445" w:rsidRPr="00407908" w:rsidRDefault="00C82445" w:rsidP="00213EEF">
            <w:r w:rsidRPr="00407908">
              <w:t xml:space="preserve">6. Mały kapitał lokalnych przedsiębiorców </w:t>
            </w:r>
          </w:p>
          <w:p w:rsidR="00933BD1" w:rsidRPr="00407908" w:rsidRDefault="00933BD1" w:rsidP="00213EEF">
            <w:r w:rsidRPr="00407908">
              <w:t xml:space="preserve">7. Słabe wsparcie przedsiębiorców przez lokalne samorządy </w:t>
            </w:r>
          </w:p>
        </w:tc>
      </w:tr>
      <w:tr w:rsidR="00407908" w:rsidRPr="00407908" w:rsidTr="004805D3">
        <w:trPr>
          <w:trHeight w:val="2686"/>
        </w:trPr>
        <w:tc>
          <w:tcPr>
            <w:tcW w:w="3070" w:type="dxa"/>
          </w:tcPr>
          <w:p w:rsidR="00C82445" w:rsidRPr="00407908" w:rsidRDefault="00C82445" w:rsidP="00213EEF">
            <w:r w:rsidRPr="00407908">
              <w:lastRenderedPageBreak/>
              <w:t>1. Niewystarczający rozwój ruchu turystycznego na obszarze LGD</w:t>
            </w:r>
          </w:p>
          <w:p w:rsidR="00C82445" w:rsidRPr="00407908" w:rsidRDefault="00C82445" w:rsidP="00213EEF">
            <w:r w:rsidRPr="00407908">
              <w:t xml:space="preserve">2. Mała liczba miejsc pracy na obszarze </w:t>
            </w:r>
          </w:p>
          <w:p w:rsidR="00933BD1" w:rsidRPr="00407908" w:rsidRDefault="00933BD1" w:rsidP="00213EEF">
            <w:r w:rsidRPr="00407908">
              <w:t>3. Emigracja młodych i wykształconych</w:t>
            </w:r>
          </w:p>
        </w:tc>
        <w:tc>
          <w:tcPr>
            <w:tcW w:w="3071" w:type="dxa"/>
          </w:tcPr>
          <w:p w:rsidR="00C82445" w:rsidRPr="00407908" w:rsidRDefault="00C82445" w:rsidP="00C82445">
            <w:r w:rsidRPr="00407908">
              <w:t xml:space="preserve">1. Słaby dostęp turystów do zintegrowanej oferty turystycznej na obszarze LGD </w:t>
            </w:r>
          </w:p>
          <w:p w:rsidR="00C82445" w:rsidRPr="00407908" w:rsidRDefault="00C82445" w:rsidP="00BE5F39"/>
        </w:tc>
        <w:tc>
          <w:tcPr>
            <w:tcW w:w="3071" w:type="dxa"/>
          </w:tcPr>
          <w:p w:rsidR="00C82445" w:rsidRPr="00407908" w:rsidRDefault="00C82445" w:rsidP="00213EEF">
            <w:r w:rsidRPr="00407908">
              <w:t>1. Słabo rozwinięta baza noclegowa i gastronomiczna</w:t>
            </w:r>
          </w:p>
          <w:p w:rsidR="00C82445" w:rsidRPr="00407908" w:rsidRDefault="00C82445" w:rsidP="00213EEF">
            <w:r w:rsidRPr="00407908">
              <w:t xml:space="preserve">2. Niedostateczna promocja obszaru pod kątem atrakcyjności turystycznej </w:t>
            </w:r>
          </w:p>
          <w:p w:rsidR="00C82445" w:rsidRPr="00407908" w:rsidRDefault="00C82445" w:rsidP="00213EEF">
            <w:r w:rsidRPr="00407908">
              <w:t xml:space="preserve">3. Mały kapitał lokalnych przedsiębiorców </w:t>
            </w:r>
          </w:p>
          <w:p w:rsidR="00C82445" w:rsidRPr="00407908" w:rsidRDefault="00C82445" w:rsidP="00213EEF">
            <w:r w:rsidRPr="00407908">
              <w:t xml:space="preserve">4. Słaba współpraca pomiędzy lokalnymi usługodawcami </w:t>
            </w:r>
          </w:p>
          <w:p w:rsidR="009B4AF3" w:rsidRPr="00407908" w:rsidRDefault="009B4AF3" w:rsidP="00213EEF">
            <w:r w:rsidRPr="00407908">
              <w:t xml:space="preserve">5. Słaba oferta lokalnych produktów i usług </w:t>
            </w:r>
          </w:p>
        </w:tc>
      </w:tr>
      <w:tr w:rsidR="00407908" w:rsidRPr="00407908" w:rsidTr="004805D3">
        <w:trPr>
          <w:trHeight w:val="2686"/>
        </w:trPr>
        <w:tc>
          <w:tcPr>
            <w:tcW w:w="3070" w:type="dxa"/>
          </w:tcPr>
          <w:p w:rsidR="00933BD1" w:rsidRPr="00407908" w:rsidRDefault="00933BD1" w:rsidP="00933BD1">
            <w:r w:rsidRPr="00407908">
              <w:t xml:space="preserve">1. Mała liczba miejsc pracy na obszarze </w:t>
            </w:r>
          </w:p>
          <w:p w:rsidR="00933BD1" w:rsidRPr="00407908" w:rsidRDefault="00933BD1" w:rsidP="00933BD1">
            <w:r w:rsidRPr="00407908">
              <w:t xml:space="preserve">2. Niski poziom dochodów większości mieszkańców </w:t>
            </w:r>
          </w:p>
          <w:p w:rsidR="00BE5F39" w:rsidRPr="00407908" w:rsidRDefault="00933BD1" w:rsidP="00933BD1">
            <w:r w:rsidRPr="00407908">
              <w:t>3. Niewystarczający napływ inwestycji zewnętrznych</w:t>
            </w:r>
          </w:p>
          <w:p w:rsidR="00933BD1" w:rsidRPr="00407908" w:rsidRDefault="00933BD1" w:rsidP="00933BD1">
            <w:r w:rsidRPr="00407908">
              <w:t>4. Emigracja młodych i wykształconych</w:t>
            </w:r>
          </w:p>
        </w:tc>
        <w:tc>
          <w:tcPr>
            <w:tcW w:w="3071" w:type="dxa"/>
          </w:tcPr>
          <w:p w:rsidR="00BE5F39" w:rsidRPr="00407908" w:rsidRDefault="00BE5F39" w:rsidP="00BE5F39">
            <w:r w:rsidRPr="00407908">
              <w:t xml:space="preserve">1. </w:t>
            </w:r>
            <w:r w:rsidR="00933BD1" w:rsidRPr="00407908">
              <w:t>N</w:t>
            </w:r>
            <w:r w:rsidR="003D4B19" w:rsidRPr="00407908">
              <w:t xml:space="preserve">iewystarczający poziom wiedzy i kompetencji zawodowych mieszkańców obszaru </w:t>
            </w:r>
          </w:p>
          <w:p w:rsidR="00BE5F39" w:rsidRPr="00407908" w:rsidRDefault="00BE5F39" w:rsidP="00BE5F39">
            <w:pPr>
              <w:jc w:val="center"/>
            </w:pPr>
          </w:p>
          <w:p w:rsidR="00BE5F39" w:rsidRPr="00407908" w:rsidRDefault="00BE5F39" w:rsidP="00BE5F39">
            <w:pPr>
              <w:jc w:val="center"/>
            </w:pPr>
          </w:p>
        </w:tc>
        <w:tc>
          <w:tcPr>
            <w:tcW w:w="3071" w:type="dxa"/>
          </w:tcPr>
          <w:p w:rsidR="00BE5F39" w:rsidRPr="00407908" w:rsidRDefault="00BE5F39" w:rsidP="00933BD1">
            <w:r w:rsidRPr="00407908">
              <w:t xml:space="preserve">1. </w:t>
            </w:r>
            <w:r w:rsidR="00933BD1" w:rsidRPr="00407908">
              <w:t xml:space="preserve">Niechęć do podnoszenia kwalifikacji zawodowych </w:t>
            </w:r>
          </w:p>
          <w:p w:rsidR="00933BD1" w:rsidRPr="00407908" w:rsidRDefault="00933BD1" w:rsidP="00933BD1">
            <w:r w:rsidRPr="00407908">
              <w:t xml:space="preserve">2. Niska mobilność zawodowa wewnątrz obszaru </w:t>
            </w:r>
          </w:p>
          <w:p w:rsidR="00933BD1" w:rsidRPr="00407908" w:rsidRDefault="00933BD1" w:rsidP="00933BD1">
            <w:r w:rsidRPr="00407908">
              <w:t xml:space="preserve">3. Zły stan szkolnictwa zawodowego </w:t>
            </w:r>
          </w:p>
          <w:p w:rsidR="00933BD1" w:rsidRPr="00407908" w:rsidRDefault="00933BD1" w:rsidP="00933BD1">
            <w:r w:rsidRPr="00407908">
              <w:t xml:space="preserve">4. Niewystarczające wsparcie </w:t>
            </w:r>
            <w:r w:rsidR="00BA2AAA" w:rsidRPr="00407908">
              <w:t xml:space="preserve">w powrocie na rynek pracy </w:t>
            </w:r>
            <w:r w:rsidRPr="00407908">
              <w:t>dl</w:t>
            </w:r>
            <w:r w:rsidR="00BA2AAA" w:rsidRPr="00407908">
              <w:t xml:space="preserve">a osób z grup defaworyzowanych </w:t>
            </w:r>
          </w:p>
          <w:p w:rsidR="00933BD1" w:rsidRPr="00407908" w:rsidRDefault="00933BD1" w:rsidP="00933BD1"/>
        </w:tc>
      </w:tr>
      <w:tr w:rsidR="00407908" w:rsidRPr="00407908" w:rsidTr="0029426E">
        <w:tc>
          <w:tcPr>
            <w:tcW w:w="9212" w:type="dxa"/>
            <w:gridSpan w:val="3"/>
          </w:tcPr>
          <w:p w:rsidR="00BE5F39" w:rsidRPr="00407908" w:rsidRDefault="00BE5F39" w:rsidP="00BE5F39">
            <w:pPr>
              <w:spacing w:before="60" w:after="60"/>
              <w:jc w:val="center"/>
              <w:rPr>
                <w:b/>
              </w:rPr>
            </w:pPr>
            <w:r w:rsidRPr="00407908">
              <w:rPr>
                <w:b/>
              </w:rPr>
              <w:t>Strefa społeczna</w:t>
            </w:r>
          </w:p>
        </w:tc>
      </w:tr>
      <w:tr w:rsidR="00407908" w:rsidRPr="00407908" w:rsidTr="002931D5">
        <w:trPr>
          <w:trHeight w:val="3491"/>
        </w:trPr>
        <w:tc>
          <w:tcPr>
            <w:tcW w:w="3070" w:type="dxa"/>
          </w:tcPr>
          <w:p w:rsidR="00D60FE6" w:rsidRPr="00407908" w:rsidRDefault="00D60FE6" w:rsidP="00BE5F39">
            <w:r w:rsidRPr="00407908">
              <w:t xml:space="preserve">1. Niski poziom zaufania społecznego </w:t>
            </w:r>
          </w:p>
          <w:p w:rsidR="00D60FE6" w:rsidRPr="00407908" w:rsidRDefault="00C54A15" w:rsidP="00BE5F39">
            <w:r w:rsidRPr="00407908">
              <w:t xml:space="preserve">2. </w:t>
            </w:r>
            <w:r w:rsidR="00D60FE6" w:rsidRPr="00407908">
              <w:t>Mały stopień zaangażowania mieszkańców w życie społeczne obszaru</w:t>
            </w:r>
          </w:p>
          <w:p w:rsidR="00D60FE6" w:rsidRPr="00407908" w:rsidRDefault="00D60FE6" w:rsidP="00BE5F39">
            <w:pPr>
              <w:jc w:val="center"/>
            </w:pPr>
          </w:p>
          <w:p w:rsidR="00D60FE6" w:rsidRPr="00407908" w:rsidRDefault="00D60FE6" w:rsidP="00BE5F39">
            <w:pPr>
              <w:jc w:val="center"/>
            </w:pPr>
          </w:p>
        </w:tc>
        <w:tc>
          <w:tcPr>
            <w:tcW w:w="3071" w:type="dxa"/>
          </w:tcPr>
          <w:p w:rsidR="00D60FE6" w:rsidRPr="00407908" w:rsidRDefault="00D60FE6" w:rsidP="00D60FE6">
            <w:r w:rsidRPr="00407908">
              <w:t xml:space="preserve">1. Niewystarczająca oferta rozwojowa, aktywizacyjna i edukacyjna </w:t>
            </w:r>
          </w:p>
        </w:tc>
        <w:tc>
          <w:tcPr>
            <w:tcW w:w="3071" w:type="dxa"/>
          </w:tcPr>
          <w:p w:rsidR="00D60FE6" w:rsidRPr="00407908" w:rsidRDefault="00C54A15" w:rsidP="00D60FE6">
            <w:r w:rsidRPr="00407908">
              <w:t>1</w:t>
            </w:r>
            <w:r w:rsidR="00D60FE6" w:rsidRPr="00407908">
              <w:t xml:space="preserve">. Słabe wykorzystanie świetlic i obiektów sportowo – rekreacyjnych na rzecz aktywizacji społecznej </w:t>
            </w:r>
          </w:p>
          <w:p w:rsidR="00D60FE6" w:rsidRPr="00407908" w:rsidRDefault="00C54A15" w:rsidP="00D60FE6">
            <w:r w:rsidRPr="00407908">
              <w:t>2</w:t>
            </w:r>
            <w:r w:rsidR="00D60FE6" w:rsidRPr="00407908">
              <w:t xml:space="preserve">. Braki w infrastrukturze kulturowej i sportowo – rekreacyjnej </w:t>
            </w:r>
          </w:p>
          <w:p w:rsidR="00D60FE6" w:rsidRPr="00407908" w:rsidRDefault="00C54A15" w:rsidP="00D60FE6">
            <w:r w:rsidRPr="00407908">
              <w:t>3</w:t>
            </w:r>
            <w:r w:rsidR="00D60FE6" w:rsidRPr="00407908">
              <w:t xml:space="preserve">. Niskie zaangażowanie władz w wspieranie aktywności społecznej </w:t>
            </w:r>
          </w:p>
          <w:p w:rsidR="00D60FE6" w:rsidRPr="00407908" w:rsidRDefault="00C54A15" w:rsidP="00D60FE6">
            <w:r w:rsidRPr="00407908">
              <w:t>4</w:t>
            </w:r>
            <w:r w:rsidR="00D60FE6" w:rsidRPr="00407908">
              <w:t xml:space="preserve">. Słaba wymiana informacji pomiędzy ośrodkami kultury </w:t>
            </w:r>
          </w:p>
          <w:p w:rsidR="00C54A15" w:rsidRPr="00407908" w:rsidRDefault="00C54A15" w:rsidP="00D60FE6">
            <w:r w:rsidRPr="00407908">
              <w:t xml:space="preserve">5. Niewystarczający dostęp do bezpłatnego </w:t>
            </w:r>
            <w:proofErr w:type="spellStart"/>
            <w:r w:rsidRPr="00407908">
              <w:t>internetu</w:t>
            </w:r>
            <w:proofErr w:type="spellEnd"/>
            <w:r w:rsidRPr="00407908">
              <w:t xml:space="preserve"> </w:t>
            </w:r>
          </w:p>
          <w:p w:rsidR="00C54A15" w:rsidRPr="00407908" w:rsidRDefault="00C54A15" w:rsidP="00D60FE6">
            <w:r w:rsidRPr="00407908">
              <w:t xml:space="preserve">6. Słaba współpraca pomiędzy organizacjami pozarządowymi </w:t>
            </w:r>
          </w:p>
        </w:tc>
      </w:tr>
      <w:tr w:rsidR="00407908" w:rsidRPr="00407908" w:rsidTr="00C54A15">
        <w:trPr>
          <w:trHeight w:val="1917"/>
        </w:trPr>
        <w:tc>
          <w:tcPr>
            <w:tcW w:w="3070" w:type="dxa"/>
          </w:tcPr>
          <w:p w:rsidR="00C54A15" w:rsidRPr="00407908" w:rsidRDefault="00C54A15" w:rsidP="00C54A15">
            <w:r w:rsidRPr="00407908">
              <w:t xml:space="preserve">1. Niski poziom zaufania społecznego </w:t>
            </w:r>
          </w:p>
          <w:p w:rsidR="00C54A15" w:rsidRPr="00407908" w:rsidRDefault="00C54A15" w:rsidP="00C54A15">
            <w:r w:rsidRPr="00407908">
              <w:t>2. Mały stopień zaangażowania mieszkańców w życie społeczne obszaru</w:t>
            </w:r>
          </w:p>
          <w:p w:rsidR="00C54A15" w:rsidRPr="00407908" w:rsidRDefault="00C54A15" w:rsidP="00BE5F39"/>
        </w:tc>
        <w:tc>
          <w:tcPr>
            <w:tcW w:w="3071" w:type="dxa"/>
          </w:tcPr>
          <w:p w:rsidR="00C54A15" w:rsidRPr="00407908" w:rsidRDefault="00C54A15" w:rsidP="00C54A15">
            <w:r w:rsidRPr="00407908">
              <w:t xml:space="preserve">1. Niskie kompetencje i potencjał lokalnych organizacji pozarządowych </w:t>
            </w:r>
          </w:p>
          <w:p w:rsidR="00C54A15" w:rsidRPr="00407908" w:rsidRDefault="00C54A15" w:rsidP="00D60FE6"/>
        </w:tc>
        <w:tc>
          <w:tcPr>
            <w:tcW w:w="3071" w:type="dxa"/>
          </w:tcPr>
          <w:p w:rsidR="00C54A15" w:rsidRPr="00407908" w:rsidRDefault="00C54A15" w:rsidP="00D60FE6">
            <w:r w:rsidRPr="00407908">
              <w:t>1. Słaba współpraca pomiędzy organizacjami pozarządowymi</w:t>
            </w:r>
          </w:p>
          <w:p w:rsidR="00C54A15" w:rsidRPr="00407908" w:rsidRDefault="00C54A15" w:rsidP="00D60FE6">
            <w:r w:rsidRPr="00407908">
              <w:t xml:space="preserve">2. Niskie zaangażowanie władz we wspieranie organizacji pozarządowych </w:t>
            </w:r>
          </w:p>
          <w:p w:rsidR="00C54A15" w:rsidRPr="00407908" w:rsidRDefault="00C54A15" w:rsidP="00D60FE6">
            <w:r w:rsidRPr="00407908">
              <w:t xml:space="preserve">3. Słabe wsparcie dla kształcenia lokalnych liderów </w:t>
            </w:r>
          </w:p>
        </w:tc>
      </w:tr>
      <w:tr w:rsidR="00C54A15" w:rsidRPr="00407908" w:rsidTr="00C54A15">
        <w:trPr>
          <w:trHeight w:val="1917"/>
        </w:trPr>
        <w:tc>
          <w:tcPr>
            <w:tcW w:w="3070" w:type="dxa"/>
          </w:tcPr>
          <w:p w:rsidR="00C54A15" w:rsidRPr="00407908" w:rsidRDefault="00C54A15" w:rsidP="00C54A15">
            <w:r w:rsidRPr="00407908">
              <w:lastRenderedPageBreak/>
              <w:t xml:space="preserve">1. Niski poziom zaufania społecznego </w:t>
            </w:r>
          </w:p>
          <w:p w:rsidR="00C54A15" w:rsidRPr="00407908" w:rsidRDefault="00C54A15" w:rsidP="00C54A15">
            <w:r w:rsidRPr="00407908">
              <w:t>2. Mały stopień zaangażowania mieszkańców w życie społeczne obszaru</w:t>
            </w:r>
          </w:p>
          <w:p w:rsidR="00C54A15" w:rsidRPr="00407908" w:rsidRDefault="00C54A15" w:rsidP="00C54A15">
            <w:r w:rsidRPr="00407908">
              <w:t xml:space="preserve">3. Słabo wykorzystany potencjał seniorów </w:t>
            </w:r>
          </w:p>
          <w:p w:rsidR="00C54A15" w:rsidRPr="00407908" w:rsidRDefault="00C54A15" w:rsidP="00C54A15"/>
        </w:tc>
        <w:tc>
          <w:tcPr>
            <w:tcW w:w="3071" w:type="dxa"/>
          </w:tcPr>
          <w:p w:rsidR="00C54A15" w:rsidRPr="00407908" w:rsidRDefault="00C54A15" w:rsidP="00C54A15">
            <w:r w:rsidRPr="00407908">
              <w:t xml:space="preserve">1. Duża grupa seniorów zagrożona wykluczeniem z życia społecznego i ubóstwem </w:t>
            </w:r>
          </w:p>
        </w:tc>
        <w:tc>
          <w:tcPr>
            <w:tcW w:w="3071" w:type="dxa"/>
          </w:tcPr>
          <w:p w:rsidR="00C54A15" w:rsidRPr="00407908" w:rsidRDefault="00C54A15" w:rsidP="00D60FE6">
            <w:r w:rsidRPr="00407908">
              <w:t xml:space="preserve">1. Słaby dostęp do specjalistycznych usług medycznych </w:t>
            </w:r>
          </w:p>
          <w:p w:rsidR="00C54A15" w:rsidRPr="00407908" w:rsidRDefault="00C54A15" w:rsidP="00D60FE6">
            <w:r w:rsidRPr="00407908">
              <w:t xml:space="preserve">2. Słaby dostęp do usług opiekuńczych </w:t>
            </w:r>
          </w:p>
          <w:p w:rsidR="00692B13" w:rsidRPr="00407908" w:rsidRDefault="00692B13" w:rsidP="00D60FE6">
            <w:r w:rsidRPr="00407908">
              <w:t>3. Zbyt mała liczba połączeń komunikacyjnych wewnątrz obszaru</w:t>
            </w:r>
          </w:p>
          <w:p w:rsidR="00692B13" w:rsidRPr="00407908" w:rsidRDefault="00692B13" w:rsidP="00D60FE6">
            <w:r w:rsidRPr="00407908">
              <w:t xml:space="preserve">4. Zbyt mało działań aktywnie włączających seniorów w życie społeczne obszaru </w:t>
            </w:r>
          </w:p>
        </w:tc>
      </w:tr>
    </w:tbl>
    <w:p w:rsidR="00881F72" w:rsidRPr="00407908" w:rsidRDefault="00881F72"/>
    <w:p w:rsidR="00F82901" w:rsidRPr="00407908" w:rsidRDefault="00F82901"/>
    <w:p w:rsidR="00D64076" w:rsidRPr="00407908" w:rsidRDefault="00D64076"/>
    <w:p w:rsidR="000953A3" w:rsidRPr="00407908" w:rsidRDefault="000953A3"/>
    <w:p w:rsidR="000953A3" w:rsidRPr="00407908" w:rsidRDefault="000953A3"/>
    <w:p w:rsidR="00AA0E2D" w:rsidRPr="00407908" w:rsidRDefault="00AA0E2D"/>
    <w:p w:rsidR="000B5DB5" w:rsidRPr="00407908" w:rsidRDefault="000B5DB5"/>
    <w:p w:rsidR="000B5DB5" w:rsidRPr="00407908" w:rsidRDefault="000B5DB5"/>
    <w:p w:rsidR="000B5DB5" w:rsidRPr="00407908" w:rsidRDefault="000B5DB5"/>
    <w:p w:rsidR="000B5DB5" w:rsidRPr="00407908" w:rsidRDefault="000B5DB5"/>
    <w:p w:rsidR="000B5DB5" w:rsidRPr="00407908" w:rsidRDefault="000B5DB5"/>
    <w:p w:rsidR="000B5DB5" w:rsidRPr="00407908" w:rsidRDefault="000B5DB5"/>
    <w:p w:rsidR="000B5DB5" w:rsidRPr="00407908" w:rsidRDefault="000B5DB5"/>
    <w:p w:rsidR="000B5DB5" w:rsidRPr="00407908" w:rsidRDefault="000B5DB5"/>
    <w:p w:rsidR="000B5DB5" w:rsidRPr="00407908" w:rsidRDefault="000B5DB5"/>
    <w:p w:rsidR="000B5DB5" w:rsidRPr="00407908" w:rsidRDefault="000B5DB5"/>
    <w:p w:rsidR="000B5DB5" w:rsidRPr="00407908" w:rsidRDefault="000B5DB5"/>
    <w:p w:rsidR="000B5DB5" w:rsidRPr="00407908" w:rsidRDefault="000B5DB5"/>
    <w:p w:rsidR="000B5DB5" w:rsidRPr="00407908" w:rsidRDefault="000B5DB5"/>
    <w:p w:rsidR="000B5DB5" w:rsidRPr="00407908" w:rsidRDefault="000B5DB5"/>
    <w:p w:rsidR="000B5DB5" w:rsidRPr="00407908" w:rsidRDefault="000B5DB5"/>
    <w:p w:rsidR="000B5DB5" w:rsidRPr="00407908" w:rsidRDefault="000B5DB5"/>
    <w:p w:rsidR="000953A3" w:rsidRPr="00407908" w:rsidRDefault="000B5DB5">
      <w:pPr>
        <w:rPr>
          <w:b/>
        </w:rPr>
      </w:pPr>
      <w:r w:rsidRPr="00407908">
        <w:rPr>
          <w:b/>
        </w:rPr>
        <w:lastRenderedPageBreak/>
        <w:t>4</w:t>
      </w:r>
      <w:r w:rsidR="000953A3" w:rsidRPr="00407908">
        <w:rPr>
          <w:b/>
        </w:rPr>
        <w:t>. Matryca celów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113"/>
      </w:tblGrid>
      <w:tr w:rsidR="00407908" w:rsidRPr="00407908" w:rsidTr="00212425">
        <w:tc>
          <w:tcPr>
            <w:tcW w:w="3070" w:type="dxa"/>
          </w:tcPr>
          <w:p w:rsidR="000B5DB5" w:rsidRPr="00407908" w:rsidRDefault="000B5DB5" w:rsidP="000B5DB5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07908">
              <w:rPr>
                <w:sz w:val="28"/>
                <w:szCs w:val="28"/>
              </w:rPr>
              <w:t>Cel główny</w:t>
            </w:r>
          </w:p>
        </w:tc>
        <w:tc>
          <w:tcPr>
            <w:tcW w:w="3071" w:type="dxa"/>
          </w:tcPr>
          <w:p w:rsidR="000B5DB5" w:rsidRPr="00407908" w:rsidRDefault="000B5DB5" w:rsidP="000B5DB5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07908">
              <w:rPr>
                <w:sz w:val="28"/>
                <w:szCs w:val="28"/>
              </w:rPr>
              <w:t>Cel szczegółowy</w:t>
            </w:r>
          </w:p>
        </w:tc>
        <w:tc>
          <w:tcPr>
            <w:tcW w:w="3113" w:type="dxa"/>
          </w:tcPr>
          <w:p w:rsidR="000B5DB5" w:rsidRPr="00407908" w:rsidRDefault="000B5DB5" w:rsidP="000B5DB5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407908">
              <w:rPr>
                <w:sz w:val="28"/>
                <w:szCs w:val="28"/>
              </w:rPr>
              <w:t>Przedsięwzięcia/działania</w:t>
            </w:r>
          </w:p>
        </w:tc>
      </w:tr>
      <w:tr w:rsidR="00407908" w:rsidRPr="00407908" w:rsidTr="00212425">
        <w:tc>
          <w:tcPr>
            <w:tcW w:w="9254" w:type="dxa"/>
            <w:gridSpan w:val="3"/>
          </w:tcPr>
          <w:p w:rsidR="000B5DB5" w:rsidRPr="00407908" w:rsidRDefault="000B5DB5" w:rsidP="00651BDD">
            <w:pPr>
              <w:spacing w:before="60" w:after="60"/>
              <w:jc w:val="center"/>
              <w:rPr>
                <w:b/>
              </w:rPr>
            </w:pPr>
            <w:r w:rsidRPr="00407908">
              <w:rPr>
                <w:b/>
              </w:rPr>
              <w:t xml:space="preserve">Strefa środowiskowo </w:t>
            </w:r>
            <w:r w:rsidR="001223AD" w:rsidRPr="00407908">
              <w:rPr>
                <w:b/>
              </w:rPr>
              <w:t>–</w:t>
            </w:r>
            <w:r w:rsidRPr="00407908">
              <w:rPr>
                <w:b/>
              </w:rPr>
              <w:t xml:space="preserve"> kulturowa</w:t>
            </w:r>
            <w:r w:rsidR="001223AD" w:rsidRPr="00407908">
              <w:rPr>
                <w:b/>
              </w:rPr>
              <w:t xml:space="preserve"> </w:t>
            </w:r>
          </w:p>
        </w:tc>
      </w:tr>
      <w:tr w:rsidR="00407908" w:rsidRPr="00407908" w:rsidTr="00212425">
        <w:tc>
          <w:tcPr>
            <w:tcW w:w="3070" w:type="dxa"/>
          </w:tcPr>
          <w:p w:rsidR="000B5DB5" w:rsidRPr="00407908" w:rsidRDefault="000B5DB5" w:rsidP="005633B1">
            <w:r w:rsidRPr="00407908">
              <w:t xml:space="preserve">1. </w:t>
            </w:r>
            <w:r w:rsidR="005633B1" w:rsidRPr="00407908">
              <w:t xml:space="preserve">Podniesienie standardu życia mieszkańców obszaru </w:t>
            </w:r>
            <w:r w:rsidRPr="00407908">
              <w:t xml:space="preserve"> </w:t>
            </w:r>
          </w:p>
        </w:tc>
        <w:tc>
          <w:tcPr>
            <w:tcW w:w="3071" w:type="dxa"/>
          </w:tcPr>
          <w:p w:rsidR="000B5DB5" w:rsidRPr="00407908" w:rsidRDefault="000B5DB5" w:rsidP="005633B1">
            <w:r w:rsidRPr="00407908">
              <w:t xml:space="preserve">1. </w:t>
            </w:r>
            <w:r w:rsidR="005633B1" w:rsidRPr="00407908">
              <w:t xml:space="preserve">Zwiększenie dostępu </w:t>
            </w:r>
            <w:r w:rsidRPr="00407908">
              <w:t xml:space="preserve">mieszkańców do podstawowej infrastruktury ochrony środowiska </w:t>
            </w:r>
          </w:p>
        </w:tc>
        <w:tc>
          <w:tcPr>
            <w:tcW w:w="3113" w:type="dxa"/>
          </w:tcPr>
          <w:p w:rsidR="000B5DB5" w:rsidRPr="00407908" w:rsidRDefault="000B5DB5" w:rsidP="00651BDD">
            <w:r w:rsidRPr="00407908">
              <w:t xml:space="preserve">1. </w:t>
            </w:r>
            <w:r w:rsidR="005633B1" w:rsidRPr="00407908">
              <w:t>Rozwój infrastruktury</w:t>
            </w:r>
            <w:r w:rsidRPr="00407908">
              <w:t xml:space="preserve"> kanalizacyjnej i wodociągowej</w:t>
            </w:r>
          </w:p>
          <w:p w:rsidR="000B5DB5" w:rsidRPr="00407908" w:rsidRDefault="000B5DB5" w:rsidP="00651BDD">
            <w:r w:rsidRPr="00407908">
              <w:t xml:space="preserve">2. </w:t>
            </w:r>
            <w:r w:rsidR="005633B1" w:rsidRPr="00407908">
              <w:t>Poprawa melioracji</w:t>
            </w:r>
            <w:r w:rsidRPr="00407908">
              <w:t xml:space="preserve"> na obszarze</w:t>
            </w:r>
          </w:p>
          <w:p w:rsidR="000B5DB5" w:rsidRPr="00407908" w:rsidRDefault="000B5DB5" w:rsidP="005633B1">
            <w:r w:rsidRPr="00407908">
              <w:t xml:space="preserve">3. </w:t>
            </w:r>
            <w:r w:rsidR="005633B1" w:rsidRPr="00407908">
              <w:t xml:space="preserve">Prowadzenie działań edukacyjnych zachęcających do wymiany źródeł ciepła </w:t>
            </w:r>
            <w:r w:rsidRPr="00407908">
              <w:t xml:space="preserve"> </w:t>
            </w:r>
            <w:r w:rsidR="005633B1" w:rsidRPr="00407908">
              <w:t>i stosowania OZE</w:t>
            </w:r>
          </w:p>
          <w:p w:rsidR="005633B1" w:rsidRPr="00407908" w:rsidRDefault="005633B1" w:rsidP="005633B1">
            <w:r w:rsidRPr="00407908">
              <w:t xml:space="preserve">4. Wsparcie wymiany źródeł ciepła opalanych węglem </w:t>
            </w:r>
          </w:p>
        </w:tc>
      </w:tr>
      <w:tr w:rsidR="00407908" w:rsidRPr="00407908" w:rsidTr="00212425">
        <w:tc>
          <w:tcPr>
            <w:tcW w:w="3070" w:type="dxa"/>
          </w:tcPr>
          <w:p w:rsidR="000B5DB5" w:rsidRPr="00407908" w:rsidRDefault="000B5DB5" w:rsidP="00F871EC">
            <w:r w:rsidRPr="00407908">
              <w:t xml:space="preserve">1. </w:t>
            </w:r>
            <w:r w:rsidR="00F871EC" w:rsidRPr="00407908">
              <w:t>Wzrost</w:t>
            </w:r>
            <w:r w:rsidRPr="00407908">
              <w:t xml:space="preserve"> ruchu turystycznego na obszarze LGD </w:t>
            </w:r>
          </w:p>
        </w:tc>
        <w:tc>
          <w:tcPr>
            <w:tcW w:w="3071" w:type="dxa"/>
          </w:tcPr>
          <w:p w:rsidR="000B5DB5" w:rsidRPr="00407908" w:rsidRDefault="000B5DB5" w:rsidP="00651BDD">
            <w:r w:rsidRPr="00407908">
              <w:t xml:space="preserve">1. </w:t>
            </w:r>
            <w:r w:rsidR="00F871EC" w:rsidRPr="00407908">
              <w:t>Stworzenie</w:t>
            </w:r>
            <w:r w:rsidRPr="00407908">
              <w:t xml:space="preserve"> zintegrowanej oferty turystycznej na obszarze LGD </w:t>
            </w:r>
          </w:p>
          <w:p w:rsidR="000B5DB5" w:rsidRPr="00407908" w:rsidRDefault="000B5DB5" w:rsidP="00651BDD"/>
        </w:tc>
        <w:tc>
          <w:tcPr>
            <w:tcW w:w="3113" w:type="dxa"/>
          </w:tcPr>
          <w:p w:rsidR="000B5DB5" w:rsidRPr="00407908" w:rsidRDefault="000B5DB5" w:rsidP="00651BDD">
            <w:r w:rsidRPr="00407908">
              <w:t xml:space="preserve">1. </w:t>
            </w:r>
            <w:r w:rsidR="00F871EC" w:rsidRPr="00407908">
              <w:t>Poprawa stanu zabytków (oznaczenie, tablice, promocja, etc.)</w:t>
            </w:r>
          </w:p>
          <w:p w:rsidR="000B5DB5" w:rsidRPr="00407908" w:rsidRDefault="000B5DB5" w:rsidP="00651BDD">
            <w:r w:rsidRPr="00407908">
              <w:t xml:space="preserve">2. </w:t>
            </w:r>
            <w:r w:rsidR="00F871EC" w:rsidRPr="00407908">
              <w:t>Stworzenie systemu pakietów pobytowych i oferty turystycznej</w:t>
            </w:r>
            <w:r w:rsidR="00E97354" w:rsidRPr="00407908">
              <w:t xml:space="preserve">, w tym oferty szlaków turystycznych </w:t>
            </w:r>
            <w:r w:rsidR="00F871EC" w:rsidRPr="00407908">
              <w:t xml:space="preserve"> </w:t>
            </w:r>
            <w:r w:rsidRPr="00407908">
              <w:t xml:space="preserve"> </w:t>
            </w:r>
          </w:p>
          <w:p w:rsidR="000B5DB5" w:rsidRPr="00407908" w:rsidRDefault="000B5DB5" w:rsidP="00F871EC">
            <w:r w:rsidRPr="00407908">
              <w:t xml:space="preserve">3. </w:t>
            </w:r>
            <w:r w:rsidR="00F871EC" w:rsidRPr="00407908">
              <w:t xml:space="preserve">Podjęcie działań promujących obszar i jego ofertę </w:t>
            </w:r>
            <w:r w:rsidRPr="00407908">
              <w:t xml:space="preserve"> </w:t>
            </w:r>
          </w:p>
        </w:tc>
      </w:tr>
      <w:tr w:rsidR="00407908" w:rsidRPr="00407908" w:rsidTr="00212425">
        <w:tc>
          <w:tcPr>
            <w:tcW w:w="3070" w:type="dxa"/>
          </w:tcPr>
          <w:p w:rsidR="000B5DB5" w:rsidRPr="00407908" w:rsidRDefault="000B5DB5" w:rsidP="00F871EC">
            <w:r w:rsidRPr="00407908">
              <w:t xml:space="preserve">1. </w:t>
            </w:r>
            <w:r w:rsidR="00F871EC" w:rsidRPr="00407908">
              <w:t xml:space="preserve">Wzrost poczucia więzi mieszkańców z regionem i jego walorami </w:t>
            </w:r>
            <w:r w:rsidRPr="00407908">
              <w:t xml:space="preserve"> </w:t>
            </w:r>
          </w:p>
        </w:tc>
        <w:tc>
          <w:tcPr>
            <w:tcW w:w="3071" w:type="dxa"/>
          </w:tcPr>
          <w:p w:rsidR="000B5DB5" w:rsidRPr="00407908" w:rsidRDefault="000B5DB5" w:rsidP="00F871EC">
            <w:r w:rsidRPr="00407908">
              <w:t xml:space="preserve">1. </w:t>
            </w:r>
            <w:r w:rsidR="00F871EC" w:rsidRPr="00407908">
              <w:t xml:space="preserve">Wzrost świadomości ekologicznej i kulturowej mieszkańców </w:t>
            </w:r>
            <w:r w:rsidRPr="00407908">
              <w:t xml:space="preserve"> </w:t>
            </w:r>
          </w:p>
        </w:tc>
        <w:tc>
          <w:tcPr>
            <w:tcW w:w="3113" w:type="dxa"/>
          </w:tcPr>
          <w:p w:rsidR="000B5DB5" w:rsidRPr="00407908" w:rsidRDefault="000B5DB5" w:rsidP="00651BDD">
            <w:r w:rsidRPr="00407908">
              <w:t xml:space="preserve">1. </w:t>
            </w:r>
            <w:r w:rsidR="00F871EC" w:rsidRPr="00407908">
              <w:t xml:space="preserve">Podjęcie działań promujących walory przyrodnicze pośród mieszkańców obszaru </w:t>
            </w:r>
          </w:p>
          <w:p w:rsidR="000B5DB5" w:rsidRPr="00407908" w:rsidRDefault="000B5DB5" w:rsidP="00651BDD">
            <w:r w:rsidRPr="00407908">
              <w:t xml:space="preserve">2. </w:t>
            </w:r>
            <w:r w:rsidR="00D2189C" w:rsidRPr="00407908">
              <w:t xml:space="preserve">Działania z zakresu edukacji formalnej i nieformalnej dotyczącej walorów obszaru </w:t>
            </w:r>
          </w:p>
          <w:p w:rsidR="000B5DB5" w:rsidRPr="00407908" w:rsidRDefault="000B5DB5" w:rsidP="00651BDD">
            <w:r w:rsidRPr="00407908">
              <w:t xml:space="preserve">3. </w:t>
            </w:r>
            <w:r w:rsidR="00D2189C" w:rsidRPr="00407908">
              <w:t xml:space="preserve">Wsparcie dla rozwoju infrastruktury kulturalnej służącej prezentacji lokalnych zespołów, etc. </w:t>
            </w:r>
            <w:r w:rsidRPr="00407908">
              <w:t xml:space="preserve"> </w:t>
            </w:r>
          </w:p>
          <w:p w:rsidR="000B5DB5" w:rsidRPr="00407908" w:rsidRDefault="000B5DB5" w:rsidP="00651BDD"/>
        </w:tc>
      </w:tr>
      <w:tr w:rsidR="00407908" w:rsidRPr="00407908" w:rsidTr="00212425">
        <w:tc>
          <w:tcPr>
            <w:tcW w:w="9254" w:type="dxa"/>
            <w:gridSpan w:val="3"/>
          </w:tcPr>
          <w:p w:rsidR="000B5DB5" w:rsidRPr="00407908" w:rsidRDefault="000B5DB5" w:rsidP="00651BDD">
            <w:pPr>
              <w:spacing w:before="60" w:after="60"/>
              <w:jc w:val="center"/>
              <w:rPr>
                <w:b/>
              </w:rPr>
            </w:pPr>
            <w:r w:rsidRPr="00407908">
              <w:rPr>
                <w:b/>
              </w:rPr>
              <w:t>Strefa gospodarcza</w:t>
            </w:r>
          </w:p>
        </w:tc>
      </w:tr>
      <w:tr w:rsidR="00407908" w:rsidRPr="00407908" w:rsidTr="00212425">
        <w:trPr>
          <w:trHeight w:val="425"/>
        </w:trPr>
        <w:tc>
          <w:tcPr>
            <w:tcW w:w="3070" w:type="dxa"/>
          </w:tcPr>
          <w:p w:rsidR="000B5DB5" w:rsidRPr="00407908" w:rsidRDefault="000B5DB5" w:rsidP="00156ACD">
            <w:r w:rsidRPr="00407908">
              <w:t xml:space="preserve">1. </w:t>
            </w:r>
            <w:r w:rsidR="00156ACD" w:rsidRPr="00407908">
              <w:t xml:space="preserve">Rozwój gospodarczy obszaru w oparciu o przedsiębiorczość mieszkańców </w:t>
            </w:r>
          </w:p>
        </w:tc>
        <w:tc>
          <w:tcPr>
            <w:tcW w:w="3071" w:type="dxa"/>
          </w:tcPr>
          <w:p w:rsidR="000B5DB5" w:rsidRPr="00407908" w:rsidRDefault="000B5DB5" w:rsidP="00156ACD">
            <w:r w:rsidRPr="00407908">
              <w:t xml:space="preserve">1. </w:t>
            </w:r>
            <w:r w:rsidR="00156ACD" w:rsidRPr="00407908">
              <w:t>Rozwój</w:t>
            </w:r>
            <w:r w:rsidRPr="00407908">
              <w:t xml:space="preserve"> infrastruktury sprzyjającej prowadzenie działalności na obszarze </w:t>
            </w:r>
          </w:p>
        </w:tc>
        <w:tc>
          <w:tcPr>
            <w:tcW w:w="3113" w:type="dxa"/>
          </w:tcPr>
          <w:p w:rsidR="000B5DB5" w:rsidRPr="00407908" w:rsidRDefault="000B5DB5" w:rsidP="00651BDD">
            <w:r w:rsidRPr="00407908">
              <w:t xml:space="preserve">1. </w:t>
            </w:r>
            <w:r w:rsidR="00156ACD" w:rsidRPr="00407908">
              <w:t xml:space="preserve">Poprawa stanu dróg lokalnych </w:t>
            </w:r>
          </w:p>
          <w:p w:rsidR="000B5DB5" w:rsidRPr="00407908" w:rsidRDefault="000B5DB5" w:rsidP="00651BDD">
            <w:r w:rsidRPr="00407908">
              <w:t xml:space="preserve">2. </w:t>
            </w:r>
            <w:r w:rsidR="00156ACD" w:rsidRPr="00407908">
              <w:t xml:space="preserve">Wsparcie dla rozwoju systemu przewozów pasażerskich wewnątrz obszaru </w:t>
            </w:r>
          </w:p>
          <w:p w:rsidR="000B5DB5" w:rsidRPr="00407908" w:rsidRDefault="000B5DB5" w:rsidP="00651BDD">
            <w:r w:rsidRPr="00407908">
              <w:t xml:space="preserve">3. </w:t>
            </w:r>
            <w:r w:rsidR="00212425" w:rsidRPr="00407908">
              <w:t xml:space="preserve">Rozwój oferty terenów inwestycyjnych, w tym wykorzystujących pozostałości </w:t>
            </w:r>
            <w:r w:rsidRPr="00407908">
              <w:t xml:space="preserve">infrastruktury poprzemysłowej </w:t>
            </w:r>
          </w:p>
          <w:p w:rsidR="000B5DB5" w:rsidRPr="00407908" w:rsidRDefault="00212425" w:rsidP="00651BDD">
            <w:r w:rsidRPr="00407908">
              <w:t>4</w:t>
            </w:r>
            <w:r w:rsidR="000B5DB5" w:rsidRPr="00407908">
              <w:t xml:space="preserve">. </w:t>
            </w:r>
            <w:r w:rsidRPr="00407908">
              <w:t xml:space="preserve">Promocja oferty inwestycyjnej obszaru i działających na nim przedsiębiorców </w:t>
            </w:r>
            <w:r w:rsidR="000B5DB5" w:rsidRPr="00407908">
              <w:t xml:space="preserve">   </w:t>
            </w:r>
          </w:p>
          <w:p w:rsidR="000B5DB5" w:rsidRPr="00407908" w:rsidRDefault="00212425" w:rsidP="00212425">
            <w:r w:rsidRPr="00407908">
              <w:t>5</w:t>
            </w:r>
            <w:r w:rsidR="000B5DB5" w:rsidRPr="00407908">
              <w:t xml:space="preserve">. </w:t>
            </w:r>
            <w:r w:rsidRPr="00407908">
              <w:t xml:space="preserve">Stworzenie systemowych rozwiązań wspierania </w:t>
            </w:r>
            <w:r w:rsidRPr="00407908">
              <w:lastRenderedPageBreak/>
              <w:t xml:space="preserve">przedsiębiorców </w:t>
            </w:r>
            <w:r w:rsidR="000B5DB5" w:rsidRPr="00407908">
              <w:t xml:space="preserve"> </w:t>
            </w:r>
          </w:p>
        </w:tc>
      </w:tr>
      <w:tr w:rsidR="00407908" w:rsidRPr="00407908" w:rsidTr="00212425">
        <w:trPr>
          <w:trHeight w:val="2686"/>
        </w:trPr>
        <w:tc>
          <w:tcPr>
            <w:tcW w:w="3070" w:type="dxa"/>
          </w:tcPr>
          <w:p w:rsidR="00212425" w:rsidRPr="00407908" w:rsidRDefault="00212425" w:rsidP="00212425">
            <w:r w:rsidRPr="00407908">
              <w:lastRenderedPageBreak/>
              <w:t xml:space="preserve">1. Wzrost ruchu turystycznego na obszarze LGD </w:t>
            </w:r>
          </w:p>
        </w:tc>
        <w:tc>
          <w:tcPr>
            <w:tcW w:w="3071" w:type="dxa"/>
          </w:tcPr>
          <w:p w:rsidR="00212425" w:rsidRPr="00407908" w:rsidRDefault="00212425" w:rsidP="00212425">
            <w:r w:rsidRPr="00407908">
              <w:t xml:space="preserve">1. Stworzenie zintegrowanej oferty turystycznej na obszarze LGD </w:t>
            </w:r>
          </w:p>
          <w:p w:rsidR="00212425" w:rsidRPr="00407908" w:rsidRDefault="00212425" w:rsidP="00212425"/>
        </w:tc>
        <w:tc>
          <w:tcPr>
            <w:tcW w:w="3113" w:type="dxa"/>
          </w:tcPr>
          <w:p w:rsidR="00212425" w:rsidRPr="00407908" w:rsidRDefault="00212425" w:rsidP="00212425">
            <w:r w:rsidRPr="00407908">
              <w:t>1. Wsparcie dla rozwoju bazy noclegowej i gastronomicznej</w:t>
            </w:r>
          </w:p>
          <w:p w:rsidR="00212425" w:rsidRPr="00407908" w:rsidRDefault="00212425" w:rsidP="00212425">
            <w:r w:rsidRPr="00407908">
              <w:t xml:space="preserve">2. Stworzenie systemu pakietów pobytowych i oferty turystycznej  </w:t>
            </w:r>
          </w:p>
          <w:p w:rsidR="00212425" w:rsidRPr="00407908" w:rsidRDefault="00212425" w:rsidP="00212425">
            <w:r w:rsidRPr="00407908">
              <w:t xml:space="preserve">3. Podjęcie działań promujących obszar i jego ofertę  </w:t>
            </w:r>
          </w:p>
          <w:p w:rsidR="00212425" w:rsidRPr="00407908" w:rsidRDefault="00212425" w:rsidP="00212425">
            <w:r w:rsidRPr="00407908">
              <w:t xml:space="preserve">4. Rozwój oferty usług i produktów specyficznych dla regionu  </w:t>
            </w:r>
          </w:p>
        </w:tc>
      </w:tr>
      <w:tr w:rsidR="00407908" w:rsidRPr="00407908" w:rsidTr="00212425">
        <w:trPr>
          <w:trHeight w:val="2686"/>
        </w:trPr>
        <w:tc>
          <w:tcPr>
            <w:tcW w:w="3070" w:type="dxa"/>
          </w:tcPr>
          <w:p w:rsidR="000B5DB5" w:rsidRPr="00407908" w:rsidRDefault="00212425" w:rsidP="00651BDD">
            <w:r w:rsidRPr="00407908">
              <w:t>1. Rozwój gospodarczy obszaru w oparciu o przedsiębiorczość mieszkańców</w:t>
            </w:r>
          </w:p>
        </w:tc>
        <w:tc>
          <w:tcPr>
            <w:tcW w:w="3071" w:type="dxa"/>
          </w:tcPr>
          <w:p w:rsidR="000B5DB5" w:rsidRPr="00407908" w:rsidRDefault="000B5DB5" w:rsidP="00651BDD">
            <w:r w:rsidRPr="00407908">
              <w:t xml:space="preserve">1. </w:t>
            </w:r>
            <w:r w:rsidR="00212425" w:rsidRPr="00407908">
              <w:t>Podniesienie poziomu</w:t>
            </w:r>
            <w:r w:rsidRPr="00407908">
              <w:t xml:space="preserve"> wiedzy i kompetencji zawodowych mieszkańców obszaru </w:t>
            </w:r>
          </w:p>
          <w:p w:rsidR="000B5DB5" w:rsidRPr="00407908" w:rsidRDefault="000B5DB5" w:rsidP="00651BDD">
            <w:pPr>
              <w:jc w:val="center"/>
            </w:pPr>
          </w:p>
          <w:p w:rsidR="000B5DB5" w:rsidRPr="00407908" w:rsidRDefault="000B5DB5" w:rsidP="00651BDD">
            <w:pPr>
              <w:jc w:val="center"/>
            </w:pPr>
          </w:p>
        </w:tc>
        <w:tc>
          <w:tcPr>
            <w:tcW w:w="3113" w:type="dxa"/>
          </w:tcPr>
          <w:p w:rsidR="000B5DB5" w:rsidRPr="00407908" w:rsidRDefault="000B5DB5" w:rsidP="00651BDD">
            <w:r w:rsidRPr="00407908">
              <w:t xml:space="preserve">1. </w:t>
            </w:r>
            <w:r w:rsidR="00212425" w:rsidRPr="00407908">
              <w:t xml:space="preserve">Podjęcie działań zachęcających mieszkańców do podnoszenia swoich kompetencji zawodowych, szczególnie przedstawicieli grup defaworyzowanych </w:t>
            </w:r>
            <w:r w:rsidRPr="00407908">
              <w:t xml:space="preserve"> </w:t>
            </w:r>
          </w:p>
          <w:p w:rsidR="000B5DB5" w:rsidRPr="00407908" w:rsidRDefault="000B5DB5" w:rsidP="00651BDD">
            <w:r w:rsidRPr="00407908">
              <w:t xml:space="preserve">2. </w:t>
            </w:r>
            <w:r w:rsidR="00212425" w:rsidRPr="00407908">
              <w:t xml:space="preserve">Programy motywujące mieszkańców do większej mobilności zawodowej </w:t>
            </w:r>
            <w:r w:rsidRPr="00407908">
              <w:t xml:space="preserve"> </w:t>
            </w:r>
          </w:p>
          <w:p w:rsidR="000B5DB5" w:rsidRPr="00407908" w:rsidRDefault="000B5DB5" w:rsidP="00212425">
            <w:r w:rsidRPr="00407908">
              <w:t xml:space="preserve">3. </w:t>
            </w:r>
            <w:r w:rsidR="00212425" w:rsidRPr="00407908">
              <w:t xml:space="preserve">Stworzenie we współpracy z samorządami i przedsiębiorcami programu rozwoju szkolnictwa zawodowego </w:t>
            </w:r>
            <w:r w:rsidRPr="00407908">
              <w:t xml:space="preserve"> </w:t>
            </w:r>
          </w:p>
        </w:tc>
      </w:tr>
      <w:tr w:rsidR="00407908" w:rsidRPr="00407908" w:rsidTr="00212425">
        <w:tc>
          <w:tcPr>
            <w:tcW w:w="9254" w:type="dxa"/>
            <w:gridSpan w:val="3"/>
          </w:tcPr>
          <w:p w:rsidR="000B5DB5" w:rsidRPr="00407908" w:rsidRDefault="000B5DB5" w:rsidP="00651BDD">
            <w:pPr>
              <w:spacing w:before="60" w:after="60"/>
              <w:jc w:val="center"/>
              <w:rPr>
                <w:b/>
              </w:rPr>
            </w:pPr>
            <w:r w:rsidRPr="00407908">
              <w:rPr>
                <w:b/>
              </w:rPr>
              <w:t>Strefa społeczna</w:t>
            </w:r>
          </w:p>
        </w:tc>
      </w:tr>
      <w:tr w:rsidR="00407908" w:rsidRPr="00407908" w:rsidTr="00212425">
        <w:trPr>
          <w:trHeight w:val="3491"/>
        </w:trPr>
        <w:tc>
          <w:tcPr>
            <w:tcW w:w="3070" w:type="dxa"/>
          </w:tcPr>
          <w:p w:rsidR="000B5DB5" w:rsidRPr="00407908" w:rsidRDefault="000B5DB5" w:rsidP="00212425">
            <w:r w:rsidRPr="00407908">
              <w:t xml:space="preserve">1. </w:t>
            </w:r>
            <w:r w:rsidR="00212425" w:rsidRPr="00407908">
              <w:t xml:space="preserve">Wzrost poziomu zaufania i aktywności społecznej mieszkańców </w:t>
            </w:r>
          </w:p>
          <w:p w:rsidR="000B5DB5" w:rsidRPr="00407908" w:rsidRDefault="000B5DB5" w:rsidP="00651BDD">
            <w:pPr>
              <w:jc w:val="center"/>
            </w:pPr>
          </w:p>
          <w:p w:rsidR="000B5DB5" w:rsidRPr="00407908" w:rsidRDefault="000B5DB5" w:rsidP="00651BDD">
            <w:pPr>
              <w:jc w:val="center"/>
            </w:pPr>
          </w:p>
        </w:tc>
        <w:tc>
          <w:tcPr>
            <w:tcW w:w="3071" w:type="dxa"/>
          </w:tcPr>
          <w:p w:rsidR="000B5DB5" w:rsidRPr="00407908" w:rsidRDefault="000B5DB5" w:rsidP="009D2038">
            <w:r w:rsidRPr="00407908">
              <w:t xml:space="preserve">1. </w:t>
            </w:r>
            <w:r w:rsidR="009D2038" w:rsidRPr="00407908">
              <w:t>Rozwój oferty aktywizującej i edukacyjnej dla mieszkańców obszaru</w:t>
            </w:r>
            <w:r w:rsidRPr="00407908">
              <w:t xml:space="preserve"> </w:t>
            </w:r>
          </w:p>
        </w:tc>
        <w:tc>
          <w:tcPr>
            <w:tcW w:w="3113" w:type="dxa"/>
          </w:tcPr>
          <w:p w:rsidR="000B5DB5" w:rsidRPr="00407908" w:rsidRDefault="000B5DB5" w:rsidP="00651BDD">
            <w:r w:rsidRPr="00407908">
              <w:t>1</w:t>
            </w:r>
            <w:r w:rsidR="003A10E0" w:rsidRPr="00407908">
              <w:t>. W</w:t>
            </w:r>
            <w:r w:rsidRPr="00407908">
              <w:t xml:space="preserve">ykorzystanie świetlic i obiektów sportowo – rekreacyjnych na rzecz aktywizacji społecznej </w:t>
            </w:r>
          </w:p>
          <w:p w:rsidR="000B5DB5" w:rsidRPr="00407908" w:rsidRDefault="000B5DB5" w:rsidP="00651BDD">
            <w:r w:rsidRPr="00407908">
              <w:t xml:space="preserve">2. </w:t>
            </w:r>
            <w:r w:rsidR="003A10E0" w:rsidRPr="00407908">
              <w:t>Dalszy rozwój infrastruktury</w:t>
            </w:r>
            <w:r w:rsidRPr="00407908">
              <w:t xml:space="preserve"> kulturowej i sportowo – rekreacyjnej </w:t>
            </w:r>
          </w:p>
          <w:p w:rsidR="000B5DB5" w:rsidRPr="00407908" w:rsidRDefault="000B5DB5" w:rsidP="00651BDD">
            <w:r w:rsidRPr="00407908">
              <w:t xml:space="preserve">4. </w:t>
            </w:r>
            <w:r w:rsidR="003A10E0" w:rsidRPr="00407908">
              <w:t>Stworzenie wspólnej oferty ośrodków kultury dla mieszkańców obszaru</w:t>
            </w:r>
            <w:r w:rsidRPr="00407908">
              <w:t xml:space="preserve"> </w:t>
            </w:r>
          </w:p>
          <w:p w:rsidR="000B5DB5" w:rsidRPr="00407908" w:rsidRDefault="000B5DB5" w:rsidP="00651BDD">
            <w:r w:rsidRPr="00407908">
              <w:t xml:space="preserve">5. </w:t>
            </w:r>
            <w:r w:rsidR="003A10E0" w:rsidRPr="00407908">
              <w:t>Zwiększenie</w:t>
            </w:r>
            <w:r w:rsidRPr="00407908">
              <w:t xml:space="preserve"> dostęp</w:t>
            </w:r>
            <w:r w:rsidR="003A10E0" w:rsidRPr="00407908">
              <w:t>u</w:t>
            </w:r>
            <w:r w:rsidRPr="00407908">
              <w:t xml:space="preserve"> do bezpłatnego </w:t>
            </w:r>
            <w:proofErr w:type="spellStart"/>
            <w:r w:rsidRPr="00407908">
              <w:t>internetu</w:t>
            </w:r>
            <w:proofErr w:type="spellEnd"/>
            <w:r w:rsidRPr="00407908">
              <w:t xml:space="preserve"> </w:t>
            </w:r>
          </w:p>
          <w:p w:rsidR="000B5DB5" w:rsidRPr="00407908" w:rsidRDefault="000B5DB5" w:rsidP="003A10E0">
            <w:r w:rsidRPr="00407908">
              <w:t xml:space="preserve">6. </w:t>
            </w:r>
            <w:r w:rsidR="003A10E0" w:rsidRPr="00407908">
              <w:t xml:space="preserve">Aktywizowanie organizacji pozarządowych i samorządów na rzecz realizacji programów edukacyjnych i aktywizacyjnych dla mieszkańców obszaru </w:t>
            </w:r>
            <w:r w:rsidRPr="00407908">
              <w:t xml:space="preserve"> </w:t>
            </w:r>
          </w:p>
        </w:tc>
      </w:tr>
      <w:tr w:rsidR="00407908" w:rsidRPr="00407908" w:rsidTr="003A10E0">
        <w:trPr>
          <w:trHeight w:val="425"/>
        </w:trPr>
        <w:tc>
          <w:tcPr>
            <w:tcW w:w="3070" w:type="dxa"/>
          </w:tcPr>
          <w:p w:rsidR="00212425" w:rsidRPr="00407908" w:rsidRDefault="00212425" w:rsidP="00212425">
            <w:r w:rsidRPr="00407908">
              <w:t xml:space="preserve">1. Wzrost poziomu zaufania i aktywności społecznej mieszkańców </w:t>
            </w:r>
          </w:p>
          <w:p w:rsidR="000B5DB5" w:rsidRPr="00407908" w:rsidRDefault="000B5DB5" w:rsidP="00651BDD"/>
        </w:tc>
        <w:tc>
          <w:tcPr>
            <w:tcW w:w="3071" w:type="dxa"/>
          </w:tcPr>
          <w:p w:rsidR="000B5DB5" w:rsidRPr="00407908" w:rsidRDefault="000B5DB5" w:rsidP="00651BDD">
            <w:r w:rsidRPr="00407908">
              <w:t xml:space="preserve">1. </w:t>
            </w:r>
            <w:r w:rsidR="003A10E0" w:rsidRPr="00407908">
              <w:t>Wzrost kompetencji i potencjału</w:t>
            </w:r>
            <w:r w:rsidRPr="00407908">
              <w:t xml:space="preserve"> lokalnych organizacji pozarządowych </w:t>
            </w:r>
          </w:p>
          <w:p w:rsidR="000B5DB5" w:rsidRPr="00407908" w:rsidRDefault="000B5DB5" w:rsidP="00651BDD"/>
        </w:tc>
        <w:tc>
          <w:tcPr>
            <w:tcW w:w="3113" w:type="dxa"/>
          </w:tcPr>
          <w:p w:rsidR="000B5DB5" w:rsidRPr="00407908" w:rsidRDefault="000B5DB5" w:rsidP="00651BDD">
            <w:r w:rsidRPr="00407908">
              <w:t xml:space="preserve">1. </w:t>
            </w:r>
            <w:r w:rsidR="003A10E0" w:rsidRPr="00407908">
              <w:t xml:space="preserve">Powołanie lokalnego forum organizacji pozarządowych </w:t>
            </w:r>
          </w:p>
          <w:p w:rsidR="003A10E0" w:rsidRPr="00407908" w:rsidRDefault="003A10E0" w:rsidP="003A10E0">
            <w:r w:rsidRPr="00407908">
              <w:t>2</w:t>
            </w:r>
            <w:r w:rsidR="000B5DB5" w:rsidRPr="00407908">
              <w:t xml:space="preserve">. </w:t>
            </w:r>
            <w:r w:rsidRPr="00407908">
              <w:t xml:space="preserve">Realizacja programów kształcenia i podnoszenia kompetencji przedstawicieli lokalnych organizacji pozarządowych </w:t>
            </w:r>
          </w:p>
          <w:p w:rsidR="000B5DB5" w:rsidRPr="00407908" w:rsidRDefault="003A10E0" w:rsidP="003A10E0">
            <w:r w:rsidRPr="00407908">
              <w:t xml:space="preserve">3. Wsparcie merytoryczne i </w:t>
            </w:r>
            <w:r w:rsidRPr="00407908">
              <w:lastRenderedPageBreak/>
              <w:t xml:space="preserve">sprzętowe funkcjonowania lokalnego inkubatora dla organizacji pozarządowych </w:t>
            </w:r>
            <w:r w:rsidR="000B5DB5" w:rsidRPr="00407908">
              <w:t xml:space="preserve"> </w:t>
            </w:r>
          </w:p>
        </w:tc>
      </w:tr>
      <w:tr w:rsidR="000B5DB5" w:rsidRPr="00407908" w:rsidTr="00212425">
        <w:trPr>
          <w:trHeight w:val="1917"/>
        </w:trPr>
        <w:tc>
          <w:tcPr>
            <w:tcW w:w="3070" w:type="dxa"/>
          </w:tcPr>
          <w:p w:rsidR="00212425" w:rsidRPr="00407908" w:rsidRDefault="00212425" w:rsidP="00212425">
            <w:r w:rsidRPr="00407908">
              <w:lastRenderedPageBreak/>
              <w:t xml:space="preserve">1. Wzrost poziomu zaufania i aktywności społecznej mieszkańców </w:t>
            </w:r>
          </w:p>
          <w:p w:rsidR="000B5DB5" w:rsidRPr="00407908" w:rsidRDefault="000B5DB5" w:rsidP="00651BDD"/>
        </w:tc>
        <w:tc>
          <w:tcPr>
            <w:tcW w:w="3071" w:type="dxa"/>
          </w:tcPr>
          <w:p w:rsidR="000B5DB5" w:rsidRPr="00407908" w:rsidRDefault="000B5DB5" w:rsidP="00917054">
            <w:r w:rsidRPr="00407908">
              <w:t xml:space="preserve">1. </w:t>
            </w:r>
            <w:r w:rsidR="00917054" w:rsidRPr="00407908">
              <w:t xml:space="preserve">Włączenie seniorów w życie społeczne obszaru </w:t>
            </w:r>
            <w:r w:rsidRPr="00407908">
              <w:t xml:space="preserve"> </w:t>
            </w:r>
          </w:p>
        </w:tc>
        <w:tc>
          <w:tcPr>
            <w:tcW w:w="3113" w:type="dxa"/>
          </w:tcPr>
          <w:p w:rsidR="000B5DB5" w:rsidRPr="00407908" w:rsidRDefault="000B5DB5" w:rsidP="00651BDD">
            <w:r w:rsidRPr="00407908">
              <w:t xml:space="preserve">1. </w:t>
            </w:r>
            <w:r w:rsidR="00917054" w:rsidRPr="00407908">
              <w:t>Rozwój dostępu do</w:t>
            </w:r>
            <w:r w:rsidRPr="00407908">
              <w:t xml:space="preserve"> specjalistycznych usług medycznych </w:t>
            </w:r>
            <w:r w:rsidR="00910E36" w:rsidRPr="00407908">
              <w:t xml:space="preserve">i opiekuńczych </w:t>
            </w:r>
          </w:p>
          <w:p w:rsidR="00910E36" w:rsidRPr="00407908" w:rsidRDefault="00910E36" w:rsidP="00910E36">
            <w:r w:rsidRPr="00407908">
              <w:t xml:space="preserve">2. Wsparcie dla rozwoju systemu przewozów pasażerskich wewnątrz obszaru </w:t>
            </w:r>
          </w:p>
          <w:p w:rsidR="000B5DB5" w:rsidRPr="00407908" w:rsidRDefault="00910E36" w:rsidP="00910E36">
            <w:r w:rsidRPr="00407908">
              <w:t>3</w:t>
            </w:r>
            <w:r w:rsidR="000B5DB5" w:rsidRPr="00407908">
              <w:t xml:space="preserve">. </w:t>
            </w:r>
            <w:r w:rsidRPr="00407908">
              <w:t>Podjęcie</w:t>
            </w:r>
            <w:r w:rsidR="000B5DB5" w:rsidRPr="00407908">
              <w:t xml:space="preserve"> działań aktywnie włączających seniorów w życie społeczne obszaru</w:t>
            </w:r>
            <w:r w:rsidR="002F0753" w:rsidRPr="00407908">
              <w:t xml:space="preserve">, np. Uniwersytet III wieku </w:t>
            </w:r>
            <w:r w:rsidR="000B5DB5" w:rsidRPr="00407908">
              <w:t xml:space="preserve"> </w:t>
            </w:r>
          </w:p>
        </w:tc>
      </w:tr>
    </w:tbl>
    <w:p w:rsidR="004C5F04" w:rsidRPr="00407908" w:rsidRDefault="004C5F04"/>
    <w:sectPr w:rsidR="004C5F04" w:rsidRPr="00407908" w:rsidSect="00E12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6"/>
    <w:multiLevelType w:val="multilevel"/>
    <w:tmpl w:val="00000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3D772AE"/>
    <w:multiLevelType w:val="hybridMultilevel"/>
    <w:tmpl w:val="AFBAF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B4DB9"/>
    <w:multiLevelType w:val="hybridMultilevel"/>
    <w:tmpl w:val="D794D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31CE3"/>
    <w:multiLevelType w:val="hybridMultilevel"/>
    <w:tmpl w:val="25942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75363"/>
    <w:multiLevelType w:val="hybridMultilevel"/>
    <w:tmpl w:val="9D403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01297"/>
    <w:multiLevelType w:val="hybridMultilevel"/>
    <w:tmpl w:val="E03CE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629CE"/>
    <w:multiLevelType w:val="hybridMultilevel"/>
    <w:tmpl w:val="16726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44EA8"/>
    <w:multiLevelType w:val="hybridMultilevel"/>
    <w:tmpl w:val="1EB69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1E093F"/>
    <w:multiLevelType w:val="hybridMultilevel"/>
    <w:tmpl w:val="F18C1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B771A4"/>
    <w:multiLevelType w:val="hybridMultilevel"/>
    <w:tmpl w:val="080C1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BF6CF3"/>
    <w:multiLevelType w:val="hybridMultilevel"/>
    <w:tmpl w:val="0F101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E661B0"/>
    <w:multiLevelType w:val="hybridMultilevel"/>
    <w:tmpl w:val="B6489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47736C"/>
    <w:multiLevelType w:val="hybridMultilevel"/>
    <w:tmpl w:val="6C4C0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C714B6"/>
    <w:multiLevelType w:val="hybridMultilevel"/>
    <w:tmpl w:val="A0AA2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13"/>
  </w:num>
  <w:num w:numId="10">
    <w:abstractNumId w:val="8"/>
  </w:num>
  <w:num w:numId="11">
    <w:abstractNumId w:val="9"/>
  </w:num>
  <w:num w:numId="12">
    <w:abstractNumId w:val="10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81D84"/>
    <w:rsid w:val="00040693"/>
    <w:rsid w:val="000953A3"/>
    <w:rsid w:val="000B5DB5"/>
    <w:rsid w:val="000B6A4B"/>
    <w:rsid w:val="00115F98"/>
    <w:rsid w:val="00117BEF"/>
    <w:rsid w:val="001223AD"/>
    <w:rsid w:val="0014037B"/>
    <w:rsid w:val="001512D1"/>
    <w:rsid w:val="00156ACD"/>
    <w:rsid w:val="0016528A"/>
    <w:rsid w:val="001D672C"/>
    <w:rsid w:val="00212425"/>
    <w:rsid w:val="00213EEF"/>
    <w:rsid w:val="00254273"/>
    <w:rsid w:val="002A5D96"/>
    <w:rsid w:val="002F0753"/>
    <w:rsid w:val="00306722"/>
    <w:rsid w:val="00324E68"/>
    <w:rsid w:val="0034654D"/>
    <w:rsid w:val="0037122E"/>
    <w:rsid w:val="003A10E0"/>
    <w:rsid w:val="003D4B19"/>
    <w:rsid w:val="00407908"/>
    <w:rsid w:val="00445335"/>
    <w:rsid w:val="00481F45"/>
    <w:rsid w:val="004B6E74"/>
    <w:rsid w:val="004C5F04"/>
    <w:rsid w:val="00511FAA"/>
    <w:rsid w:val="00534E3E"/>
    <w:rsid w:val="005633B1"/>
    <w:rsid w:val="005733B0"/>
    <w:rsid w:val="0057785F"/>
    <w:rsid w:val="00596772"/>
    <w:rsid w:val="005F1108"/>
    <w:rsid w:val="005F77FC"/>
    <w:rsid w:val="00663359"/>
    <w:rsid w:val="00670CC8"/>
    <w:rsid w:val="00691235"/>
    <w:rsid w:val="00692B13"/>
    <w:rsid w:val="006C0747"/>
    <w:rsid w:val="00726F6D"/>
    <w:rsid w:val="00776844"/>
    <w:rsid w:val="007A47B5"/>
    <w:rsid w:val="007B4F23"/>
    <w:rsid w:val="007C05C6"/>
    <w:rsid w:val="00881F72"/>
    <w:rsid w:val="008D4FB0"/>
    <w:rsid w:val="009011AE"/>
    <w:rsid w:val="00910E36"/>
    <w:rsid w:val="00917054"/>
    <w:rsid w:val="009231F8"/>
    <w:rsid w:val="00933BD1"/>
    <w:rsid w:val="00981D84"/>
    <w:rsid w:val="0099576B"/>
    <w:rsid w:val="009B4AF3"/>
    <w:rsid w:val="009D2038"/>
    <w:rsid w:val="009D7C6A"/>
    <w:rsid w:val="009F3C18"/>
    <w:rsid w:val="00A402E3"/>
    <w:rsid w:val="00A446A0"/>
    <w:rsid w:val="00AA0E2D"/>
    <w:rsid w:val="00AD1A2A"/>
    <w:rsid w:val="00B47031"/>
    <w:rsid w:val="00B658EE"/>
    <w:rsid w:val="00B6679B"/>
    <w:rsid w:val="00B8368C"/>
    <w:rsid w:val="00B93660"/>
    <w:rsid w:val="00B93F5A"/>
    <w:rsid w:val="00BA2AAA"/>
    <w:rsid w:val="00BA3232"/>
    <w:rsid w:val="00BC158D"/>
    <w:rsid w:val="00BE5F39"/>
    <w:rsid w:val="00BF5683"/>
    <w:rsid w:val="00C23470"/>
    <w:rsid w:val="00C42D6F"/>
    <w:rsid w:val="00C45CD9"/>
    <w:rsid w:val="00C54A15"/>
    <w:rsid w:val="00C81934"/>
    <w:rsid w:val="00C82445"/>
    <w:rsid w:val="00CC48D8"/>
    <w:rsid w:val="00D0559E"/>
    <w:rsid w:val="00D2189C"/>
    <w:rsid w:val="00D3707A"/>
    <w:rsid w:val="00D56D6C"/>
    <w:rsid w:val="00D60FE6"/>
    <w:rsid w:val="00D64076"/>
    <w:rsid w:val="00D71AA2"/>
    <w:rsid w:val="00DA3E63"/>
    <w:rsid w:val="00DE2310"/>
    <w:rsid w:val="00DF3E29"/>
    <w:rsid w:val="00E12DFB"/>
    <w:rsid w:val="00E20F6F"/>
    <w:rsid w:val="00E306EE"/>
    <w:rsid w:val="00E6274D"/>
    <w:rsid w:val="00E87095"/>
    <w:rsid w:val="00E97354"/>
    <w:rsid w:val="00EB79E1"/>
    <w:rsid w:val="00ED6FE8"/>
    <w:rsid w:val="00EE10B6"/>
    <w:rsid w:val="00F82901"/>
    <w:rsid w:val="00F871EC"/>
    <w:rsid w:val="00FA301B"/>
    <w:rsid w:val="00FB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C17E87-A69E-4746-9FF0-200AE59DA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D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1D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81D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2D6F"/>
    <w:rPr>
      <w:color w:val="0000FF" w:themeColor="hyperlink"/>
      <w:u w:val="single"/>
    </w:rPr>
  </w:style>
  <w:style w:type="paragraph" w:customStyle="1" w:styleId="Zawartotabeli">
    <w:name w:val="Zawartość tabeli"/>
    <w:basedOn w:val="Normalny"/>
    <w:rsid w:val="001D672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D0D47-FBC2-4279-86A6-EF7820141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11</Pages>
  <Words>2408</Words>
  <Characters>14452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Edzia</dc:creator>
  <cp:lastModifiedBy>Adax</cp:lastModifiedBy>
  <cp:revision>63</cp:revision>
  <dcterms:created xsi:type="dcterms:W3CDTF">2015-07-30T08:17:00Z</dcterms:created>
  <dcterms:modified xsi:type="dcterms:W3CDTF">2015-09-16T12:48:00Z</dcterms:modified>
</cp:coreProperties>
</file>